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D" w:rsidRDefault="009E0046" w:rsidP="009E0046">
      <w:pPr>
        <w:spacing w:line="240" w:lineRule="auto"/>
      </w:pPr>
      <w:r>
        <w:t>The Gap:</w:t>
      </w:r>
    </w:p>
    <w:p w:rsidR="009E0046" w:rsidRDefault="009E0046" w:rsidP="009E0046">
      <w:pPr>
        <w:spacing w:line="240" w:lineRule="auto"/>
      </w:pPr>
      <w:r>
        <w:t>Ancient Rome, circa 150 CE, had less income inequity that the modern United States of America.</w:t>
      </w:r>
    </w:p>
    <w:p w:rsidR="009E0046" w:rsidRDefault="009E0046" w:rsidP="009E0046">
      <w:pPr>
        <w:spacing w:line="240" w:lineRule="auto"/>
      </w:pPr>
    </w:p>
    <w:p w:rsidR="009E0046" w:rsidRDefault="009E0046" w:rsidP="009E0046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458065" cy="1714500"/>
            <wp:effectExtent l="0" t="0" r="0" b="0"/>
            <wp:docPr id="1" name="Picture 1" descr="http://nation.com.pk/print_images/large/2015-05-22/record-gap-between-rich-and-poor-1432242388-4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ion.com.pk/print_images/large/2015-05-22/record-gap-between-rich-and-poor-1432242388-4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21" cy="1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46"/>
    <w:rsid w:val="009E0046"/>
    <w:rsid w:val="00A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046"/>
  </w:style>
  <w:style w:type="paragraph" w:styleId="BalloonText">
    <w:name w:val="Balloon Text"/>
    <w:basedOn w:val="Normal"/>
    <w:link w:val="BalloonTextChar"/>
    <w:uiPriority w:val="99"/>
    <w:semiHidden/>
    <w:unhideWhenUsed/>
    <w:rsid w:val="009E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046"/>
  </w:style>
  <w:style w:type="paragraph" w:styleId="BalloonText">
    <w:name w:val="Balloon Text"/>
    <w:basedOn w:val="Normal"/>
    <w:link w:val="BalloonTextChar"/>
    <w:uiPriority w:val="99"/>
    <w:semiHidden/>
    <w:unhideWhenUsed/>
    <w:rsid w:val="009E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2016-06-27T13:02:00Z</dcterms:created>
  <dcterms:modified xsi:type="dcterms:W3CDTF">2016-06-27T13:04:00Z</dcterms:modified>
</cp:coreProperties>
</file>