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CDA3" w14:textId="77777777" w:rsidR="00205137" w:rsidRDefault="004B6A7A">
      <w:pPr>
        <w:rPr>
          <w:b/>
        </w:rPr>
      </w:pPr>
      <w:r>
        <w:rPr>
          <w:b/>
        </w:rPr>
        <w:t>Niall’s Notions:  The French Revolution:</w:t>
      </w:r>
    </w:p>
    <w:p w14:paraId="5E08CCDD" w14:textId="77777777" w:rsidR="004B6A7A" w:rsidRDefault="004B6A7A">
      <w:pPr>
        <w:rPr>
          <w:b/>
        </w:rPr>
      </w:pPr>
    </w:p>
    <w:p w14:paraId="12A834A5" w14:textId="77777777" w:rsidR="004B6A7A" w:rsidRDefault="00235491" w:rsidP="00235491">
      <w:pPr>
        <w:jc w:val="both"/>
      </w:pPr>
      <w:r>
        <w:t>As he begins his discourse on the French Revolution, Niall Ferguson quotes Edmund Burke:  “‘am I</w:t>
      </w:r>
      <w:r w:rsidRPr="00235491">
        <w:t xml:space="preserve"> se</w:t>
      </w:r>
      <w:r>
        <w:t>riously to felicitate a madman?”  Later, he revisits Burke:</w:t>
      </w:r>
    </w:p>
    <w:p w14:paraId="59F8692B" w14:textId="77777777" w:rsidR="00235491" w:rsidRDefault="00235491" w:rsidP="00235491">
      <w:pPr>
        <w:jc w:val="both"/>
      </w:pPr>
    </w:p>
    <w:p w14:paraId="29E77E8C" w14:textId="77777777" w:rsidR="00235491" w:rsidRDefault="00235491" w:rsidP="00235491">
      <w:pPr>
        <w:ind w:left="720"/>
        <w:jc w:val="both"/>
      </w:pPr>
      <w:r>
        <w:t>The French [have] rebelled</w:t>
      </w:r>
      <w:r w:rsidRPr="00235491">
        <w:t xml:space="preserve"> against a mild and lawful monarch with more fury, outrage, and insult than ever</w:t>
      </w:r>
      <w:r>
        <w:t xml:space="preserve"> any people has been known to </w:t>
      </w:r>
      <w:r w:rsidRPr="00235491">
        <w:t>rise against the most illegal usurper or the most sanguinary tyrant.</w:t>
      </w:r>
    </w:p>
    <w:p w14:paraId="30EE983A" w14:textId="77777777" w:rsidR="00235491" w:rsidRDefault="00235491"/>
    <w:p w14:paraId="4C52BAF7" w14:textId="77777777" w:rsidR="00235491" w:rsidRDefault="00235491">
      <w:r>
        <w:t xml:space="preserve">Ferguson notes the deep difficulty in the Revolutionaries printing of paper money, known as </w:t>
      </w:r>
      <w:r>
        <w:rPr>
          <w:i/>
        </w:rPr>
        <w:t>assignats</w:t>
      </w:r>
      <w:r>
        <w:t>, which was backed by nothing but confiscated church lands.</w:t>
      </w:r>
    </w:p>
    <w:p w14:paraId="1CDB8407" w14:textId="77777777" w:rsidR="00235491" w:rsidRDefault="00235491"/>
    <w:p w14:paraId="2C64C268" w14:textId="77777777" w:rsidR="00235491" w:rsidRDefault="00235491">
      <w:r>
        <w:t xml:space="preserve">He also explores the ease with which the rights of the Constitution of September 1791 were violated.  </w:t>
      </w:r>
    </w:p>
    <w:p w14:paraId="3082DCA9" w14:textId="77777777" w:rsidR="00235491" w:rsidRDefault="00235491"/>
    <w:p w14:paraId="275800CF" w14:textId="77777777" w:rsidR="00235491" w:rsidRDefault="00235491">
      <w:r>
        <w:t xml:space="preserve">When he describes the reasons behind the success of the American Revolution and the failure of the French, in his own style, Ferguson goes to a list of </w:t>
      </w:r>
      <w:r w:rsidR="005B367D">
        <w:t>five</w:t>
      </w:r>
      <w:r>
        <w:t xml:space="preserve"> key points:</w:t>
      </w:r>
    </w:p>
    <w:p w14:paraId="7623CEA0" w14:textId="77777777" w:rsidR="00235491" w:rsidRDefault="00235491"/>
    <w:p w14:paraId="56BAD0A0" w14:textId="2998BFA5" w:rsidR="00235491" w:rsidRDefault="00235491" w:rsidP="00235491">
      <w:pPr>
        <w:pStyle w:val="ListParagraph"/>
        <w:numPr>
          <w:ilvl w:val="0"/>
          <w:numId w:val="1"/>
        </w:numPr>
        <w:jc w:val="both"/>
      </w:pPr>
      <w:r w:rsidRPr="00235491">
        <w:t>First, France was increasingly centralized, whereas Americ</w:t>
      </w:r>
      <w:r>
        <w:t xml:space="preserve">a was a naturally </w:t>
      </w:r>
      <w:r w:rsidR="005C61C1">
        <w:t>decentralized</w:t>
      </w:r>
      <w:r>
        <w:t xml:space="preserve"> state.</w:t>
      </w:r>
      <w:bookmarkStart w:id="0" w:name="_GoBack"/>
      <w:bookmarkEnd w:id="0"/>
    </w:p>
    <w:p w14:paraId="57E277BE" w14:textId="77777777" w:rsidR="005B367D" w:rsidRDefault="005B367D" w:rsidP="005B367D">
      <w:pPr>
        <w:pStyle w:val="ListParagraph"/>
        <w:jc w:val="both"/>
      </w:pPr>
    </w:p>
    <w:p w14:paraId="2618AA43" w14:textId="77777777" w:rsidR="00235491" w:rsidRDefault="00235491" w:rsidP="00235491">
      <w:pPr>
        <w:pStyle w:val="ListParagraph"/>
        <w:numPr>
          <w:ilvl w:val="0"/>
          <w:numId w:val="1"/>
        </w:numPr>
        <w:jc w:val="both"/>
      </w:pPr>
      <w:r w:rsidRPr="00235491">
        <w:t>Second, the French tended to elevate the general w</w:t>
      </w:r>
      <w:r>
        <w:t>ill above the letter of the law.</w:t>
      </w:r>
    </w:p>
    <w:p w14:paraId="1B4897F2" w14:textId="77777777" w:rsidR="005B367D" w:rsidRDefault="005B367D" w:rsidP="005B367D">
      <w:pPr>
        <w:jc w:val="both"/>
      </w:pPr>
    </w:p>
    <w:p w14:paraId="4AF9DCF4" w14:textId="77777777" w:rsidR="00235491" w:rsidRDefault="00235491" w:rsidP="00235491">
      <w:pPr>
        <w:pStyle w:val="ListParagraph"/>
        <w:numPr>
          <w:ilvl w:val="0"/>
          <w:numId w:val="1"/>
        </w:numPr>
        <w:jc w:val="both"/>
      </w:pPr>
      <w:r w:rsidRPr="00235491">
        <w:t>Third, the French revolutionaries attacked religion and the Church that upheld it, whereas American sectarianism provided a bulwark against</w:t>
      </w:r>
      <w:r>
        <w:t xml:space="preserve"> the pretentions of secular authorities.</w:t>
      </w:r>
    </w:p>
    <w:p w14:paraId="6E9E65C3" w14:textId="77777777" w:rsidR="005B367D" w:rsidRDefault="005B367D" w:rsidP="005B367D">
      <w:pPr>
        <w:pStyle w:val="ListParagraph"/>
        <w:jc w:val="both"/>
      </w:pPr>
    </w:p>
    <w:p w14:paraId="4DB2E3F9" w14:textId="77777777" w:rsidR="00235491" w:rsidRDefault="005B367D" w:rsidP="00235491">
      <w:pPr>
        <w:pStyle w:val="ListParagraph"/>
        <w:numPr>
          <w:ilvl w:val="0"/>
          <w:numId w:val="1"/>
        </w:numPr>
        <w:jc w:val="both"/>
      </w:pPr>
      <w:r w:rsidRPr="005B367D">
        <w:t>Fourth, the French ceded too much power to irresponsible intellectuals, whereas in America practical men reigned supreme.</w:t>
      </w:r>
    </w:p>
    <w:p w14:paraId="62E0A44B" w14:textId="77777777" w:rsidR="005B367D" w:rsidRDefault="005B367D" w:rsidP="005B367D">
      <w:pPr>
        <w:jc w:val="both"/>
      </w:pPr>
    </w:p>
    <w:p w14:paraId="5F0BAD1B" w14:textId="77777777" w:rsidR="005B367D" w:rsidRDefault="005B367D" w:rsidP="00235491">
      <w:pPr>
        <w:pStyle w:val="ListParagraph"/>
        <w:numPr>
          <w:ilvl w:val="0"/>
          <w:numId w:val="1"/>
        </w:numPr>
        <w:jc w:val="both"/>
      </w:pPr>
      <w:r>
        <w:t>The French put equality above liberty, meaning, according to Ferguson, that they chose Rousseau over Locke.</w:t>
      </w:r>
    </w:p>
    <w:p w14:paraId="5DFCD92C" w14:textId="77777777" w:rsidR="005B367D" w:rsidRDefault="005B367D" w:rsidP="005B367D">
      <w:pPr>
        <w:jc w:val="both"/>
      </w:pPr>
    </w:p>
    <w:p w14:paraId="48244A32" w14:textId="77777777" w:rsidR="005B367D" w:rsidRDefault="005B367D" w:rsidP="005B367D">
      <w:pPr>
        <w:jc w:val="both"/>
      </w:pPr>
      <w:r>
        <w:t>According to Ferguson, “</w:t>
      </w:r>
      <w:r w:rsidRPr="005B367D">
        <w:t>French republics tended to violate individual liberties and</w:t>
      </w:r>
      <w:r>
        <w:t xml:space="preserve"> to degenerate into autocracies”.  Ferguson ends his discussion by noting the legacy of each revolution, stating that:  “a </w:t>
      </w:r>
      <w:r w:rsidRPr="005B367D">
        <w:t>conservative calculation is that twenty times as many Frenchmen as Americans lost their lives in defending their revolution. And this does n</w:t>
      </w:r>
      <w:r>
        <w:t>ot include the victims of internal repression”.  He also states that “t</w:t>
      </w:r>
      <w:r w:rsidRPr="005B367D">
        <w:t xml:space="preserve">he French Revolution was also far more economically disruptive than </w:t>
      </w:r>
      <w:r>
        <w:t>the American” and that “</w:t>
      </w:r>
      <w:r w:rsidRPr="005B367D">
        <w:t>the French had hyperinflation, culminating in the complete collapse</w:t>
      </w:r>
      <w:r>
        <w:t xml:space="preserve"> of the </w:t>
      </w:r>
      <w:proofErr w:type="spellStart"/>
      <w:r w:rsidRPr="005B367D">
        <w:rPr>
          <w:i/>
        </w:rPr>
        <w:t>assignat</w:t>
      </w:r>
      <w:proofErr w:type="spellEnd"/>
      <w:r>
        <w:t xml:space="preserve"> paper currency”.  </w:t>
      </w:r>
    </w:p>
    <w:p w14:paraId="333F3881" w14:textId="77777777" w:rsidR="005B367D" w:rsidRDefault="005B367D" w:rsidP="005B367D">
      <w:pPr>
        <w:jc w:val="both"/>
      </w:pPr>
    </w:p>
    <w:p w14:paraId="1B678CA0" w14:textId="77777777" w:rsidR="005B367D" w:rsidRPr="00235491" w:rsidRDefault="005B367D" w:rsidP="005B367D">
      <w:pPr>
        <w:jc w:val="both"/>
      </w:pPr>
    </w:p>
    <w:sectPr w:rsidR="005B367D" w:rsidRPr="00235491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435"/>
    <w:multiLevelType w:val="hybridMultilevel"/>
    <w:tmpl w:val="839E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A"/>
    <w:rsid w:val="00205137"/>
    <w:rsid w:val="00235491"/>
    <w:rsid w:val="004B6A7A"/>
    <w:rsid w:val="005B367D"/>
    <w:rsid w:val="005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6E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McKeown, William (7528)</cp:lastModifiedBy>
  <cp:revision>3</cp:revision>
  <dcterms:created xsi:type="dcterms:W3CDTF">2012-07-11T17:03:00Z</dcterms:created>
  <dcterms:modified xsi:type="dcterms:W3CDTF">2014-03-25T11:53:00Z</dcterms:modified>
</cp:coreProperties>
</file>