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A" w:rsidRDefault="00E810C1" w:rsidP="00E810C1">
      <w:pPr>
        <w:jc w:val="center"/>
      </w:pPr>
      <w:r>
        <w:rPr>
          <w:noProof/>
        </w:rPr>
        <w:drawing>
          <wp:inline distT="0" distB="0" distL="0" distR="0">
            <wp:extent cx="4813916" cy="6124575"/>
            <wp:effectExtent l="228600" t="209550" r="254000" b="219075"/>
            <wp:docPr id="1" name="Picture 1" descr="http://www.neh.gov/files/divisions/public/images/3_photo_flapperf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h.gov/files/divisions/public/images/3_photo_flapperfla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16" cy="6124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810C1" w:rsidRDefault="00E810C1" w:rsidP="00E810C1">
      <w:pPr>
        <w:jc w:val="both"/>
      </w:pPr>
      <w:r>
        <w:t>Photo Analysis:</w:t>
      </w:r>
    </w:p>
    <w:p w:rsidR="00E810C1" w:rsidRDefault="00E810C1" w:rsidP="00E810C1">
      <w:pPr>
        <w:pStyle w:val="ListParagraph"/>
        <w:numPr>
          <w:ilvl w:val="0"/>
          <w:numId w:val="1"/>
        </w:numPr>
        <w:jc w:val="both"/>
      </w:pPr>
      <w:r>
        <w:t>Describe what is happening in the photo.</w:t>
      </w:r>
    </w:p>
    <w:p w:rsidR="00E810C1" w:rsidRDefault="00E810C1" w:rsidP="00E810C1">
      <w:pPr>
        <w:pStyle w:val="ListParagraph"/>
        <w:numPr>
          <w:ilvl w:val="0"/>
          <w:numId w:val="1"/>
        </w:numPr>
        <w:jc w:val="both"/>
      </w:pPr>
      <w:r>
        <w:t>Infer the mood of the woman in the photo.</w:t>
      </w:r>
      <w:bookmarkStart w:id="0" w:name="_GoBack"/>
      <w:bookmarkEnd w:id="0"/>
    </w:p>
    <w:sectPr w:rsidR="00E8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3C6"/>
    <w:multiLevelType w:val="hybridMultilevel"/>
    <w:tmpl w:val="7BB0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C1"/>
    <w:rsid w:val="00A65E87"/>
    <w:rsid w:val="00E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2015-07-17T13:22:00Z</dcterms:created>
  <dcterms:modified xsi:type="dcterms:W3CDTF">2015-07-17T13:23:00Z</dcterms:modified>
</cp:coreProperties>
</file>