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4D" w:rsidRDefault="007A26ED" w:rsidP="007A26E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Instructions:</w:t>
      </w:r>
    </w:p>
    <w:p w:rsidR="007A26ED" w:rsidRDefault="007A26ED" w:rsidP="007A26ED">
      <w:pPr>
        <w:spacing w:after="0" w:line="240" w:lineRule="auto"/>
        <w:jc w:val="both"/>
        <w:rPr>
          <w:lang w:val="en-US"/>
        </w:rPr>
      </w:pPr>
    </w:p>
    <w:p w:rsidR="007A26ED" w:rsidRDefault="007A26ED" w:rsidP="007A26ED">
      <w:pPr>
        <w:spacing w:after="0" w:line="240" w:lineRule="auto"/>
        <w:jc w:val="both"/>
      </w:pPr>
      <w:r>
        <w:t xml:space="preserve">Divide students into groups of four and then divide each group of four into Team A and Team B. </w:t>
      </w:r>
    </w:p>
    <w:p w:rsidR="007A26ED" w:rsidRDefault="007A26ED" w:rsidP="007A26ED">
      <w:pPr>
        <w:spacing w:after="0" w:line="240" w:lineRule="auto"/>
        <w:jc w:val="both"/>
      </w:pPr>
    </w:p>
    <w:p w:rsidR="007A26ED" w:rsidRDefault="007A26ED" w:rsidP="007A26ED">
      <w:pPr>
        <w:spacing w:after="0" w:line="240" w:lineRule="auto"/>
        <w:jc w:val="both"/>
      </w:pPr>
      <w:r>
        <w:t xml:space="preserve">Pass out the Guiding Questions, Structured Academic Controversy directions, and Graphic Organizer. </w:t>
      </w:r>
    </w:p>
    <w:p w:rsidR="007A26ED" w:rsidRDefault="007A26ED" w:rsidP="007A26ED">
      <w:pPr>
        <w:spacing w:after="0" w:line="240" w:lineRule="auto"/>
        <w:jc w:val="both"/>
      </w:pPr>
    </w:p>
    <w:p w:rsidR="007A26ED" w:rsidRDefault="007A26ED" w:rsidP="007A26ED">
      <w:pPr>
        <w:spacing w:after="0" w:line="240" w:lineRule="auto"/>
        <w:jc w:val="both"/>
      </w:pPr>
      <w:r>
        <w:t xml:space="preserve">Instruct teams to use the Graphic Organizer to collect data for their side. If the Guiding Questions were assigned for homework in advance, students should answer them before collecting </w:t>
      </w:r>
      <w:r>
        <w:t>evidence for their argument.</w:t>
      </w:r>
    </w:p>
    <w:p w:rsidR="007A26ED" w:rsidRDefault="007A26ED" w:rsidP="007A26ED">
      <w:pPr>
        <w:spacing w:after="0" w:line="240" w:lineRule="auto"/>
        <w:jc w:val="both"/>
      </w:pPr>
      <w:r>
        <w:t>Team A argues ancient Athens was truly democratic, and Team B argues ancient Ath</w:t>
      </w:r>
      <w:r>
        <w:t>ens was not truly democratic</w:t>
      </w:r>
    </w:p>
    <w:p w:rsidR="007A26ED" w:rsidRDefault="007A26ED" w:rsidP="007A26ED">
      <w:pPr>
        <w:spacing w:after="0" w:line="240" w:lineRule="auto"/>
        <w:jc w:val="both"/>
      </w:pPr>
    </w:p>
    <w:p w:rsidR="007A26ED" w:rsidRDefault="007A26ED" w:rsidP="007A26ED">
      <w:pPr>
        <w:spacing w:after="0" w:line="240" w:lineRule="auto"/>
        <w:jc w:val="both"/>
      </w:pPr>
      <w:r>
        <w:t>Team A presents to Team B, and Team B repeats arguments back to Team A</w:t>
      </w:r>
      <w:r>
        <w:t xml:space="preserve">, until Team A is satisfied. </w:t>
      </w:r>
    </w:p>
    <w:p w:rsidR="007A26ED" w:rsidRDefault="007A26ED" w:rsidP="007A26ED">
      <w:pPr>
        <w:spacing w:after="0" w:line="240" w:lineRule="auto"/>
        <w:jc w:val="both"/>
      </w:pPr>
      <w:r>
        <w:t>Team B presents to Team A, and Team A repeats arguments back to Team B</w:t>
      </w:r>
      <w:r>
        <w:t xml:space="preserve">, until Team B is satisfied. </w:t>
      </w:r>
    </w:p>
    <w:p w:rsidR="007A26ED" w:rsidRDefault="007A26ED" w:rsidP="007A26ED">
      <w:pPr>
        <w:spacing w:after="0" w:line="240" w:lineRule="auto"/>
        <w:jc w:val="both"/>
      </w:pPr>
    </w:p>
    <w:p w:rsidR="007A26ED" w:rsidRDefault="007A26ED" w:rsidP="007A26ED">
      <w:pPr>
        <w:spacing w:after="0" w:line="240" w:lineRule="auto"/>
        <w:jc w:val="both"/>
      </w:pPr>
      <w:r>
        <w:t>T</w:t>
      </w:r>
      <w:r>
        <w:t>eams try to reach consensus.</w:t>
      </w:r>
    </w:p>
    <w:p w:rsidR="007A26ED" w:rsidRDefault="007A26ED" w:rsidP="007A26ED">
      <w:pPr>
        <w:spacing w:after="0" w:line="240" w:lineRule="auto"/>
        <w:jc w:val="both"/>
      </w:pPr>
      <w:r>
        <w:t xml:space="preserve">Each group shares out. </w:t>
      </w:r>
    </w:p>
    <w:p w:rsidR="007A26ED" w:rsidRDefault="007A26ED" w:rsidP="007A26ED">
      <w:pPr>
        <w:spacing w:after="0" w:line="240" w:lineRule="auto"/>
        <w:jc w:val="both"/>
      </w:pPr>
    </w:p>
    <w:p w:rsidR="007A26ED" w:rsidRDefault="007A26ED" w:rsidP="007A26ED">
      <w:pPr>
        <w:spacing w:after="0" w:line="240" w:lineRule="auto"/>
        <w:jc w:val="both"/>
      </w:pPr>
      <w:r>
        <w:t>Discuss:</w:t>
      </w:r>
    </w:p>
    <w:p w:rsidR="007A26ED" w:rsidRDefault="007A26ED" w:rsidP="007A26ED">
      <w:pPr>
        <w:spacing w:after="0" w:line="240" w:lineRule="auto"/>
        <w:jc w:val="both"/>
      </w:pPr>
    </w:p>
    <w:p w:rsidR="007A26ED" w:rsidRPr="007A26ED" w:rsidRDefault="007A26ED" w:rsidP="007A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t>Was ancient Athens tr</w:t>
      </w:r>
      <w:r>
        <w:t xml:space="preserve">uly democratic? </w:t>
      </w:r>
    </w:p>
    <w:p w:rsidR="007A26ED" w:rsidRPr="007A26ED" w:rsidRDefault="007A26ED" w:rsidP="007A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t>What does democracy mean?</w:t>
      </w:r>
    </w:p>
    <w:p w:rsidR="007A26ED" w:rsidRPr="007A26ED" w:rsidRDefault="007A26ED" w:rsidP="007A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t>In what</w:t>
      </w:r>
      <w:r>
        <w:t xml:space="preserve"> ways was Athens democratic?</w:t>
      </w:r>
    </w:p>
    <w:p w:rsidR="007A26ED" w:rsidRPr="007A26ED" w:rsidRDefault="007A26ED" w:rsidP="007A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t>In what</w:t>
      </w:r>
      <w:r>
        <w:t xml:space="preserve"> ways was it not democratic?</w:t>
      </w:r>
    </w:p>
    <w:p w:rsidR="007A26ED" w:rsidRPr="007A26ED" w:rsidRDefault="007A26ED" w:rsidP="007A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t xml:space="preserve">How does democracy in ancient Athens compare to democracy in </w:t>
      </w:r>
      <w:r>
        <w:t>Canada today?</w:t>
      </w:r>
      <w:bookmarkStart w:id="0" w:name="_GoBack"/>
      <w:bookmarkEnd w:id="0"/>
    </w:p>
    <w:sectPr w:rsidR="007A26ED" w:rsidRPr="007A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552"/>
    <w:multiLevelType w:val="hybridMultilevel"/>
    <w:tmpl w:val="3BCEC6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ED"/>
    <w:rsid w:val="007A26ED"/>
    <w:rsid w:val="00D0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2016-06-28T14:31:00Z</dcterms:created>
  <dcterms:modified xsi:type="dcterms:W3CDTF">2016-06-28T14:34:00Z</dcterms:modified>
</cp:coreProperties>
</file>