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2FE11" w14:textId="50235D7C" w:rsidR="00074AAB" w:rsidRPr="0026429B" w:rsidRDefault="00637635" w:rsidP="008679EF">
      <w:pPr>
        <w:spacing w:before="240"/>
        <w:contextualSpacing/>
        <w:jc w:val="both"/>
        <w:rPr>
          <w:sz w:val="18"/>
          <w:szCs w:val="18"/>
        </w:rPr>
      </w:pPr>
      <w:r w:rsidRPr="0026429B">
        <w:rPr>
          <w:sz w:val="18"/>
          <w:szCs w:val="18"/>
        </w:rPr>
        <w:t xml:space="preserve">CLU 3E1:  Unit </w:t>
      </w:r>
      <w:r w:rsidR="00444732" w:rsidRPr="0026429B">
        <w:rPr>
          <w:sz w:val="18"/>
          <w:szCs w:val="18"/>
        </w:rPr>
        <w:t>I</w:t>
      </w:r>
      <w:r w:rsidR="008679EF" w:rsidRPr="0026429B">
        <w:rPr>
          <w:sz w:val="18"/>
          <w:szCs w:val="18"/>
        </w:rPr>
        <w:t>I</w:t>
      </w:r>
      <w:r w:rsidRPr="0026429B">
        <w:rPr>
          <w:sz w:val="18"/>
          <w:szCs w:val="18"/>
        </w:rPr>
        <w:t>I</w:t>
      </w:r>
      <w:r w:rsidR="008679EF" w:rsidRPr="0026429B">
        <w:rPr>
          <w:sz w:val="18"/>
          <w:szCs w:val="18"/>
        </w:rPr>
        <w:t>,</w:t>
      </w:r>
      <w:r w:rsidRPr="0026429B">
        <w:rPr>
          <w:sz w:val="18"/>
          <w:szCs w:val="18"/>
        </w:rPr>
        <w:t xml:space="preserve"> </w:t>
      </w:r>
      <w:r w:rsidR="008679EF" w:rsidRPr="0026429B">
        <w:rPr>
          <w:sz w:val="18"/>
          <w:szCs w:val="18"/>
        </w:rPr>
        <w:t xml:space="preserve">Part I </w:t>
      </w:r>
      <w:r w:rsidRPr="0026429B">
        <w:rPr>
          <w:sz w:val="18"/>
          <w:szCs w:val="18"/>
        </w:rPr>
        <w:t>Breakdown:</w:t>
      </w:r>
    </w:p>
    <w:p w14:paraId="52199204" w14:textId="77777777" w:rsidR="00637635" w:rsidRPr="0026429B" w:rsidRDefault="00637635" w:rsidP="00444732">
      <w:pPr>
        <w:contextualSpacing/>
        <w:jc w:val="both"/>
        <w:rPr>
          <w:sz w:val="18"/>
          <w:szCs w:val="18"/>
        </w:rPr>
      </w:pPr>
    </w:p>
    <w:p w14:paraId="3A037400" w14:textId="7B24004D" w:rsidR="00637635" w:rsidRPr="0026429B" w:rsidRDefault="00637635" w:rsidP="00444732">
      <w:pPr>
        <w:contextualSpacing/>
        <w:jc w:val="both"/>
        <w:rPr>
          <w:color w:val="00B0F0"/>
          <w:sz w:val="18"/>
          <w:szCs w:val="18"/>
        </w:rPr>
      </w:pPr>
      <w:r w:rsidRPr="0026429B">
        <w:rPr>
          <w:sz w:val="18"/>
          <w:szCs w:val="18"/>
        </w:rPr>
        <w:t>Day I:</w:t>
      </w:r>
      <w:r w:rsidRPr="0026429B">
        <w:rPr>
          <w:sz w:val="18"/>
          <w:szCs w:val="18"/>
        </w:rPr>
        <w:tab/>
      </w:r>
      <w:r w:rsidR="00321212" w:rsidRPr="0026429B">
        <w:rPr>
          <w:sz w:val="18"/>
          <w:szCs w:val="18"/>
        </w:rPr>
        <w:tab/>
      </w:r>
      <w:r w:rsidR="008679EF" w:rsidRPr="0026429B">
        <w:rPr>
          <w:color w:val="00B0F0"/>
          <w:sz w:val="18"/>
          <w:szCs w:val="18"/>
        </w:rPr>
        <w:t>Watch and Participate in “Intro Cartoon” and “Civil Law Intro” PowerPoints</w:t>
      </w:r>
    </w:p>
    <w:p w14:paraId="197B4E35" w14:textId="3139AD63" w:rsidR="00F72A62" w:rsidRPr="0026429B" w:rsidRDefault="00E62373" w:rsidP="00444732">
      <w:pPr>
        <w:contextualSpacing/>
        <w:jc w:val="both"/>
        <w:rPr>
          <w:color w:val="000000" w:themeColor="text1"/>
          <w:sz w:val="18"/>
          <w:szCs w:val="18"/>
        </w:rPr>
      </w:pPr>
      <w:r w:rsidRPr="0026429B">
        <w:rPr>
          <w:sz w:val="18"/>
          <w:szCs w:val="18"/>
        </w:rPr>
        <w:tab/>
      </w:r>
      <w:r w:rsidR="00321212" w:rsidRPr="0026429B">
        <w:rPr>
          <w:sz w:val="18"/>
          <w:szCs w:val="18"/>
        </w:rPr>
        <w:tab/>
      </w:r>
      <w:r w:rsidR="008679EF" w:rsidRPr="0026429B">
        <w:rPr>
          <w:color w:val="000000" w:themeColor="text1"/>
          <w:sz w:val="18"/>
          <w:szCs w:val="18"/>
        </w:rPr>
        <w:t>Watch and Participate in “Weird Tort Laws” PowerPoint</w:t>
      </w:r>
    </w:p>
    <w:p w14:paraId="19BAF0BD" w14:textId="546FAE74" w:rsidR="008679EF" w:rsidRPr="0026429B" w:rsidRDefault="008679EF" w:rsidP="008679EF">
      <w:pPr>
        <w:ind w:left="720" w:firstLine="720"/>
        <w:contextualSpacing/>
        <w:jc w:val="both"/>
        <w:rPr>
          <w:color w:val="00B0F0"/>
          <w:sz w:val="18"/>
          <w:szCs w:val="18"/>
        </w:rPr>
      </w:pPr>
      <w:r w:rsidRPr="0026429B">
        <w:rPr>
          <w:color w:val="000000" w:themeColor="text1"/>
          <w:sz w:val="18"/>
          <w:szCs w:val="18"/>
        </w:rPr>
        <w:t>Watch and Participate in “Unintentional Tort Law Intro” PowerPoint</w:t>
      </w:r>
    </w:p>
    <w:p w14:paraId="64A298C6" w14:textId="77777777" w:rsidR="00321212" w:rsidRPr="0026429B" w:rsidRDefault="00321212" w:rsidP="00444732">
      <w:pPr>
        <w:contextualSpacing/>
        <w:jc w:val="both"/>
        <w:rPr>
          <w:sz w:val="18"/>
          <w:szCs w:val="18"/>
        </w:rPr>
      </w:pPr>
    </w:p>
    <w:p w14:paraId="5F566826" w14:textId="564ABB66" w:rsidR="001F283C" w:rsidRDefault="00321212" w:rsidP="003C13D9">
      <w:pPr>
        <w:contextualSpacing/>
        <w:jc w:val="both"/>
        <w:rPr>
          <w:sz w:val="18"/>
          <w:szCs w:val="18"/>
        </w:rPr>
      </w:pPr>
      <w:r w:rsidRPr="0026429B">
        <w:rPr>
          <w:sz w:val="18"/>
          <w:szCs w:val="18"/>
        </w:rPr>
        <w:t>Day II:</w:t>
      </w:r>
      <w:r w:rsidRPr="0026429B">
        <w:rPr>
          <w:sz w:val="18"/>
          <w:szCs w:val="18"/>
        </w:rPr>
        <w:tab/>
      </w:r>
      <w:r w:rsidRPr="0026429B">
        <w:rPr>
          <w:sz w:val="18"/>
          <w:szCs w:val="18"/>
        </w:rPr>
        <w:tab/>
      </w:r>
      <w:r w:rsidR="001F283C">
        <w:rPr>
          <w:sz w:val="18"/>
          <w:szCs w:val="18"/>
        </w:rPr>
        <w:t>Read and Discuss “</w:t>
      </w:r>
      <w:r w:rsidR="001F283C" w:rsidRPr="001F283C">
        <w:rPr>
          <w:sz w:val="18"/>
          <w:szCs w:val="18"/>
        </w:rPr>
        <w:t>Parties Involved in Civil Actions</w:t>
      </w:r>
      <w:r w:rsidR="001F283C">
        <w:rPr>
          <w:sz w:val="18"/>
          <w:szCs w:val="18"/>
        </w:rPr>
        <w:t>”</w:t>
      </w:r>
    </w:p>
    <w:p w14:paraId="170551E7" w14:textId="10E6676E" w:rsidR="00494444" w:rsidRDefault="00494444" w:rsidP="001F283C">
      <w:pPr>
        <w:ind w:left="720" w:firstLine="72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Watch “Civil Remedies” PowerPoint and “Coming to America Clip”</w:t>
      </w:r>
    </w:p>
    <w:p w14:paraId="7EB52E64" w14:textId="6F50AEA3" w:rsidR="00203856" w:rsidRDefault="00203856" w:rsidP="003C13D9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Read and Discuss “Alternative Dispute Resolution”</w:t>
      </w:r>
    </w:p>
    <w:p w14:paraId="44B974EC" w14:textId="4223C85C" w:rsidR="00321212" w:rsidRDefault="005B6E6A" w:rsidP="00494444">
      <w:pPr>
        <w:ind w:left="720" w:firstLine="720"/>
        <w:contextualSpacing/>
        <w:jc w:val="both"/>
        <w:rPr>
          <w:sz w:val="18"/>
          <w:szCs w:val="18"/>
        </w:rPr>
      </w:pPr>
      <w:r w:rsidRPr="0026429B">
        <w:rPr>
          <w:sz w:val="18"/>
          <w:szCs w:val="18"/>
        </w:rPr>
        <w:t>Read “Introducing and Exploring Tort Law” and Take Up Qs</w:t>
      </w:r>
    </w:p>
    <w:p w14:paraId="3411A590" w14:textId="32D4DFD7" w:rsidR="008859EE" w:rsidRDefault="008859EE" w:rsidP="00494444">
      <w:pPr>
        <w:ind w:left="720" w:firstLine="720"/>
        <w:contextualSpacing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Read “Enforcing a Judgement” and Hand </w:t>
      </w:r>
      <w:proofErr w:type="gramStart"/>
      <w:r>
        <w:rPr>
          <w:color w:val="FF0000"/>
          <w:sz w:val="18"/>
          <w:szCs w:val="18"/>
        </w:rPr>
        <w:t>In</w:t>
      </w:r>
      <w:proofErr w:type="gramEnd"/>
      <w:r>
        <w:rPr>
          <w:color w:val="FF0000"/>
          <w:sz w:val="18"/>
          <w:szCs w:val="18"/>
        </w:rPr>
        <w:t xml:space="preserve"> Qs</w:t>
      </w:r>
    </w:p>
    <w:p w14:paraId="2697BAAC" w14:textId="77777777" w:rsidR="008859EE" w:rsidRDefault="008859EE" w:rsidP="00494444">
      <w:pPr>
        <w:ind w:left="720" w:firstLine="720"/>
        <w:contextualSpacing/>
        <w:jc w:val="both"/>
        <w:rPr>
          <w:color w:val="FF0000"/>
          <w:sz w:val="18"/>
          <w:szCs w:val="18"/>
        </w:rPr>
      </w:pPr>
    </w:p>
    <w:p w14:paraId="25E123DD" w14:textId="77407379" w:rsidR="008859EE" w:rsidRPr="008859EE" w:rsidRDefault="008859EE" w:rsidP="008859EE">
      <w:pPr>
        <w:contextualSpacing/>
        <w:jc w:val="both"/>
        <w:rPr>
          <w:color w:val="FF0000"/>
          <w:sz w:val="18"/>
          <w:szCs w:val="18"/>
        </w:rPr>
      </w:pPr>
      <w:r>
        <w:rPr>
          <w:sz w:val="18"/>
          <w:szCs w:val="18"/>
        </w:rPr>
        <w:t>Day III: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FF0000"/>
          <w:sz w:val="18"/>
          <w:szCs w:val="18"/>
        </w:rPr>
        <w:t>Read “</w:t>
      </w:r>
      <w:r w:rsidRPr="008859EE">
        <w:rPr>
          <w:color w:val="FF0000"/>
          <w:sz w:val="18"/>
          <w:szCs w:val="18"/>
        </w:rPr>
        <w:t>Class Action Residential Schools</w:t>
      </w:r>
      <w:r>
        <w:rPr>
          <w:color w:val="FF0000"/>
          <w:sz w:val="18"/>
          <w:szCs w:val="18"/>
        </w:rPr>
        <w:t xml:space="preserve">” and Hand </w:t>
      </w:r>
      <w:proofErr w:type="gramStart"/>
      <w:r>
        <w:rPr>
          <w:color w:val="FF0000"/>
          <w:sz w:val="18"/>
          <w:szCs w:val="18"/>
        </w:rPr>
        <w:t>In</w:t>
      </w:r>
      <w:proofErr w:type="gramEnd"/>
      <w:r>
        <w:rPr>
          <w:color w:val="FF0000"/>
          <w:sz w:val="18"/>
          <w:szCs w:val="18"/>
        </w:rPr>
        <w:t xml:space="preserve"> Qs</w:t>
      </w:r>
    </w:p>
    <w:p w14:paraId="603C648E" w14:textId="77777777" w:rsidR="00CB67F4" w:rsidRPr="0026429B" w:rsidRDefault="00CB67F4" w:rsidP="00444732">
      <w:pPr>
        <w:contextualSpacing/>
        <w:jc w:val="both"/>
        <w:rPr>
          <w:sz w:val="18"/>
          <w:szCs w:val="18"/>
        </w:rPr>
      </w:pPr>
    </w:p>
    <w:p w14:paraId="4DBDC085" w14:textId="149FA1B8" w:rsidR="00EA3C91" w:rsidRDefault="008859EE" w:rsidP="0026429B">
      <w:pPr>
        <w:widowControl w:val="0"/>
        <w:jc w:val="both"/>
        <w:rPr>
          <w:i/>
          <w:color w:val="00B0F0"/>
          <w:sz w:val="18"/>
          <w:szCs w:val="18"/>
        </w:rPr>
      </w:pPr>
      <w:r>
        <w:rPr>
          <w:sz w:val="18"/>
          <w:szCs w:val="18"/>
        </w:rPr>
        <w:t>Day IV</w:t>
      </w:r>
      <w:r w:rsidR="003C13D9" w:rsidRPr="0026429B">
        <w:rPr>
          <w:sz w:val="18"/>
          <w:szCs w:val="18"/>
        </w:rPr>
        <w:t>:</w:t>
      </w:r>
      <w:r w:rsidR="003C13D9" w:rsidRPr="0026429B">
        <w:rPr>
          <w:color w:val="FF0000"/>
          <w:sz w:val="18"/>
          <w:szCs w:val="18"/>
        </w:rPr>
        <w:tab/>
      </w:r>
      <w:r w:rsidR="003C13D9" w:rsidRPr="0026429B">
        <w:rPr>
          <w:color w:val="FF0000"/>
          <w:sz w:val="18"/>
          <w:szCs w:val="18"/>
        </w:rPr>
        <w:tab/>
      </w:r>
      <w:r w:rsidR="00EA3C91">
        <w:rPr>
          <w:i/>
          <w:color w:val="00B0F0"/>
          <w:sz w:val="18"/>
          <w:szCs w:val="18"/>
        </w:rPr>
        <w:t>Discuss and Define “Negligence”</w:t>
      </w:r>
    </w:p>
    <w:p w14:paraId="0128063A" w14:textId="11E8CDC4" w:rsidR="00EA3C91" w:rsidRPr="00EA3C91" w:rsidRDefault="00EA3C91" w:rsidP="0026429B">
      <w:pPr>
        <w:widowControl w:val="0"/>
        <w:jc w:val="both"/>
        <w:rPr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ab/>
      </w:r>
      <w:r>
        <w:rPr>
          <w:i/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>Read and Discuss “Negligence Overview”</w:t>
      </w:r>
    </w:p>
    <w:p w14:paraId="51B0FA62" w14:textId="038F79FF" w:rsidR="00CB67F4" w:rsidRPr="0026429B" w:rsidRDefault="0026429B" w:rsidP="00EA3C91">
      <w:pPr>
        <w:widowControl w:val="0"/>
        <w:ind w:left="720" w:firstLine="720"/>
        <w:jc w:val="both"/>
        <w:rPr>
          <w:rFonts w:eastAsia="Times New Roman" w:cs="Times New Roman"/>
          <w:sz w:val="18"/>
          <w:szCs w:val="18"/>
        </w:rPr>
      </w:pPr>
      <w:r w:rsidRPr="0026429B">
        <w:rPr>
          <w:sz w:val="18"/>
          <w:szCs w:val="18"/>
        </w:rPr>
        <w:t>Read “</w:t>
      </w:r>
      <w:r w:rsidRPr="0026429B">
        <w:rPr>
          <w:rFonts w:eastAsia="Times New Roman" w:cs="Times New Roman"/>
          <w:sz w:val="18"/>
          <w:szCs w:val="18"/>
        </w:rPr>
        <w:t>Defences to Negligence</w:t>
      </w:r>
      <w:r>
        <w:rPr>
          <w:rFonts w:eastAsia="Times New Roman" w:cs="Times New Roman"/>
          <w:sz w:val="18"/>
          <w:szCs w:val="18"/>
        </w:rPr>
        <w:t xml:space="preserve">” </w:t>
      </w:r>
      <w:r w:rsidRPr="0026429B">
        <w:rPr>
          <w:sz w:val="18"/>
          <w:szCs w:val="18"/>
        </w:rPr>
        <w:t>and Take Up Qs</w:t>
      </w:r>
    </w:p>
    <w:p w14:paraId="06C4CFD8" w14:textId="77777777" w:rsidR="00722033" w:rsidRPr="0026429B" w:rsidRDefault="00722033" w:rsidP="00444732">
      <w:pPr>
        <w:contextualSpacing/>
        <w:jc w:val="both"/>
        <w:rPr>
          <w:color w:val="FF0000"/>
          <w:sz w:val="18"/>
          <w:szCs w:val="18"/>
        </w:rPr>
      </w:pPr>
    </w:p>
    <w:p w14:paraId="1EE5B6B2" w14:textId="21394575" w:rsidR="0038480F" w:rsidRDefault="008859EE" w:rsidP="00444732">
      <w:pPr>
        <w:contextualSpacing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Day </w:t>
      </w:r>
      <w:r w:rsidR="00722033" w:rsidRPr="0026429B">
        <w:rPr>
          <w:color w:val="000000" w:themeColor="text1"/>
          <w:sz w:val="18"/>
          <w:szCs w:val="18"/>
        </w:rPr>
        <w:t>V:</w:t>
      </w:r>
      <w:r w:rsidR="00722033" w:rsidRPr="0026429B">
        <w:rPr>
          <w:color w:val="000000" w:themeColor="text1"/>
          <w:sz w:val="18"/>
          <w:szCs w:val="18"/>
        </w:rPr>
        <w:tab/>
      </w:r>
      <w:r w:rsidR="00722033" w:rsidRPr="0026429B">
        <w:rPr>
          <w:color w:val="000000" w:themeColor="text1"/>
          <w:sz w:val="18"/>
          <w:szCs w:val="18"/>
        </w:rPr>
        <w:tab/>
      </w:r>
      <w:r w:rsidR="0062015D" w:rsidRPr="0026429B">
        <w:rPr>
          <w:color w:val="000000" w:themeColor="text1"/>
          <w:sz w:val="18"/>
          <w:szCs w:val="18"/>
        </w:rPr>
        <w:t>Read “</w:t>
      </w:r>
      <w:r w:rsidR="00EA3C91">
        <w:rPr>
          <w:color w:val="000000" w:themeColor="text1"/>
          <w:sz w:val="18"/>
          <w:szCs w:val="18"/>
        </w:rPr>
        <w:t>Donoghue v Stevenson</w:t>
      </w:r>
      <w:r w:rsidR="0062015D" w:rsidRPr="0026429B">
        <w:rPr>
          <w:color w:val="000000" w:themeColor="text1"/>
          <w:sz w:val="18"/>
          <w:szCs w:val="18"/>
        </w:rPr>
        <w:t>” and Take Up Qs</w:t>
      </w:r>
    </w:p>
    <w:p w14:paraId="6BFC4239" w14:textId="3F3B3A54" w:rsidR="006B158C" w:rsidRPr="0026429B" w:rsidRDefault="006B158C" w:rsidP="00444732">
      <w:pPr>
        <w:contextualSpacing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>Intro, Work on, and Share “Negligence Storyboards”</w:t>
      </w:r>
    </w:p>
    <w:p w14:paraId="6340A45F" w14:textId="484E7A79" w:rsidR="004867C0" w:rsidRPr="0026429B" w:rsidRDefault="00722033" w:rsidP="00307B5A">
      <w:pPr>
        <w:contextualSpacing/>
        <w:jc w:val="both"/>
        <w:rPr>
          <w:sz w:val="18"/>
          <w:szCs w:val="18"/>
        </w:rPr>
      </w:pPr>
      <w:r w:rsidRPr="0026429B">
        <w:rPr>
          <w:color w:val="000000" w:themeColor="text1"/>
          <w:sz w:val="18"/>
          <w:szCs w:val="18"/>
        </w:rPr>
        <w:tab/>
      </w:r>
      <w:r w:rsidRPr="0026429B">
        <w:rPr>
          <w:color w:val="000000" w:themeColor="text1"/>
          <w:sz w:val="18"/>
          <w:szCs w:val="18"/>
        </w:rPr>
        <w:tab/>
      </w:r>
    </w:p>
    <w:p w14:paraId="4914C945" w14:textId="6669870D" w:rsidR="004A3083" w:rsidRPr="008859EE" w:rsidRDefault="00722033" w:rsidP="00F87BCB">
      <w:pPr>
        <w:contextualSpacing/>
        <w:jc w:val="both"/>
        <w:rPr>
          <w:color w:val="000000" w:themeColor="text1"/>
          <w:sz w:val="18"/>
          <w:szCs w:val="18"/>
        </w:rPr>
      </w:pPr>
      <w:r w:rsidRPr="0026429B">
        <w:rPr>
          <w:color w:val="000000" w:themeColor="text1"/>
          <w:sz w:val="18"/>
          <w:szCs w:val="18"/>
        </w:rPr>
        <w:t>Day V</w:t>
      </w:r>
      <w:r w:rsidR="008859EE">
        <w:rPr>
          <w:color w:val="000000" w:themeColor="text1"/>
          <w:sz w:val="18"/>
          <w:szCs w:val="18"/>
        </w:rPr>
        <w:t>I</w:t>
      </w:r>
      <w:r w:rsidRPr="0026429B">
        <w:rPr>
          <w:color w:val="000000" w:themeColor="text1"/>
          <w:sz w:val="18"/>
          <w:szCs w:val="18"/>
        </w:rPr>
        <w:t>:</w:t>
      </w:r>
      <w:r w:rsidRPr="0026429B">
        <w:rPr>
          <w:color w:val="000000" w:themeColor="text1"/>
          <w:sz w:val="18"/>
          <w:szCs w:val="18"/>
        </w:rPr>
        <w:tab/>
      </w:r>
      <w:r w:rsidRPr="0026429B">
        <w:rPr>
          <w:color w:val="000000" w:themeColor="text1"/>
          <w:sz w:val="18"/>
          <w:szCs w:val="18"/>
        </w:rPr>
        <w:tab/>
      </w:r>
      <w:r w:rsidR="00203856" w:rsidRPr="0026429B">
        <w:rPr>
          <w:color w:val="000000" w:themeColor="text1"/>
          <w:sz w:val="18"/>
          <w:szCs w:val="18"/>
        </w:rPr>
        <w:t>Read “</w:t>
      </w:r>
      <w:r w:rsidR="00203856">
        <w:rPr>
          <w:color w:val="000000" w:themeColor="text1"/>
          <w:sz w:val="18"/>
          <w:szCs w:val="18"/>
        </w:rPr>
        <w:t>Smith v Tucker</w:t>
      </w:r>
      <w:r w:rsidR="00203856" w:rsidRPr="0026429B">
        <w:rPr>
          <w:color w:val="000000" w:themeColor="text1"/>
          <w:sz w:val="18"/>
          <w:szCs w:val="18"/>
        </w:rPr>
        <w:t>” and Take Up Qs</w:t>
      </w:r>
      <w:r w:rsidR="005C34CE" w:rsidRPr="0026429B">
        <w:rPr>
          <w:color w:val="000000" w:themeColor="text1"/>
          <w:sz w:val="18"/>
          <w:szCs w:val="18"/>
        </w:rPr>
        <w:tab/>
      </w:r>
    </w:p>
    <w:p w14:paraId="07EA8F94" w14:textId="1A0C05CC" w:rsidR="00CB67F4" w:rsidRPr="0026429B" w:rsidRDefault="00CB67F4" w:rsidP="00444732">
      <w:pPr>
        <w:contextualSpacing/>
        <w:jc w:val="both"/>
        <w:rPr>
          <w:sz w:val="18"/>
          <w:szCs w:val="18"/>
        </w:rPr>
      </w:pPr>
    </w:p>
    <w:p w14:paraId="67F77D8B" w14:textId="36C2B69C" w:rsidR="00997CEE" w:rsidRPr="00304922" w:rsidRDefault="00D815C7" w:rsidP="00307B5A">
      <w:pPr>
        <w:contextualSpacing/>
        <w:jc w:val="both"/>
        <w:rPr>
          <w:color w:val="FF0000"/>
          <w:sz w:val="18"/>
          <w:szCs w:val="18"/>
        </w:rPr>
      </w:pPr>
      <w:r w:rsidRPr="0026429B">
        <w:rPr>
          <w:sz w:val="18"/>
          <w:szCs w:val="18"/>
        </w:rPr>
        <w:t>Day VII:</w:t>
      </w:r>
      <w:r w:rsidRPr="0026429B">
        <w:rPr>
          <w:sz w:val="18"/>
          <w:szCs w:val="18"/>
        </w:rPr>
        <w:tab/>
      </w:r>
      <w:r w:rsidR="00F34D53" w:rsidRPr="0026429B">
        <w:rPr>
          <w:sz w:val="18"/>
          <w:szCs w:val="18"/>
        </w:rPr>
        <w:tab/>
      </w:r>
      <w:r w:rsidR="00304922" w:rsidRPr="00304922">
        <w:rPr>
          <w:color w:val="FF0000"/>
          <w:sz w:val="18"/>
          <w:szCs w:val="18"/>
        </w:rPr>
        <w:t>Work on and Hand in “Response Writings”</w:t>
      </w:r>
    </w:p>
    <w:p w14:paraId="14D1ECBE" w14:textId="77777777" w:rsidR="00997CEE" w:rsidRPr="00304922" w:rsidRDefault="00997CEE" w:rsidP="00444732">
      <w:pPr>
        <w:contextualSpacing/>
        <w:jc w:val="both"/>
        <w:rPr>
          <w:color w:val="FF0000"/>
          <w:sz w:val="18"/>
          <w:szCs w:val="18"/>
        </w:rPr>
      </w:pPr>
    </w:p>
    <w:p w14:paraId="30D116D4" w14:textId="7F9995B4" w:rsidR="00840AFF" w:rsidRPr="00775DC3" w:rsidRDefault="00997CEE" w:rsidP="00F87BCB">
      <w:pPr>
        <w:contextualSpacing/>
        <w:jc w:val="both"/>
        <w:rPr>
          <w:rFonts w:eastAsia="Verdana" w:cs="Verdana"/>
          <w:sz w:val="18"/>
          <w:szCs w:val="18"/>
        </w:rPr>
      </w:pPr>
      <w:r w:rsidRPr="0026429B">
        <w:rPr>
          <w:sz w:val="18"/>
          <w:szCs w:val="18"/>
        </w:rPr>
        <w:t>Day VIII:</w:t>
      </w:r>
      <w:r w:rsidRPr="0026429B">
        <w:rPr>
          <w:sz w:val="18"/>
          <w:szCs w:val="18"/>
        </w:rPr>
        <w:tab/>
      </w:r>
      <w:r w:rsidR="00F34D53" w:rsidRPr="0026429B">
        <w:rPr>
          <w:sz w:val="18"/>
          <w:szCs w:val="18"/>
        </w:rPr>
        <w:tab/>
      </w:r>
      <w:r w:rsidR="008859EE" w:rsidRPr="00775DC3">
        <w:rPr>
          <w:color w:val="FF0000"/>
          <w:sz w:val="18"/>
          <w:szCs w:val="18"/>
        </w:rPr>
        <w:t>Read “</w:t>
      </w:r>
      <w:r w:rsidR="008859EE" w:rsidRPr="00775DC3">
        <w:rPr>
          <w:rFonts w:eastAsia="Verdana" w:cs="Verdana"/>
          <w:color w:val="FF0000"/>
          <w:sz w:val="18"/>
          <w:szCs w:val="18"/>
        </w:rPr>
        <w:t xml:space="preserve">Host Liability and Drunk Driving” and Hand </w:t>
      </w:r>
      <w:proofErr w:type="gramStart"/>
      <w:r w:rsidR="008859EE" w:rsidRPr="00775DC3">
        <w:rPr>
          <w:rFonts w:eastAsia="Verdana" w:cs="Verdana"/>
          <w:color w:val="FF0000"/>
          <w:sz w:val="18"/>
          <w:szCs w:val="18"/>
        </w:rPr>
        <w:t>In</w:t>
      </w:r>
      <w:proofErr w:type="gramEnd"/>
      <w:r w:rsidR="008859EE" w:rsidRPr="00775DC3">
        <w:rPr>
          <w:rFonts w:eastAsia="Verdana" w:cs="Verdana"/>
          <w:color w:val="FF0000"/>
          <w:sz w:val="18"/>
          <w:szCs w:val="18"/>
        </w:rPr>
        <w:t xml:space="preserve"> Paragraph</w:t>
      </w:r>
    </w:p>
    <w:p w14:paraId="1B13BC56" w14:textId="77777777" w:rsidR="00FD3A45" w:rsidRPr="00775DC3" w:rsidRDefault="00FD3A45" w:rsidP="00444732">
      <w:pPr>
        <w:contextualSpacing/>
        <w:jc w:val="both"/>
        <w:rPr>
          <w:color w:val="FF0000"/>
          <w:sz w:val="18"/>
          <w:szCs w:val="18"/>
        </w:rPr>
      </w:pPr>
    </w:p>
    <w:p w14:paraId="5888E0BA" w14:textId="77777777" w:rsidR="008859EE" w:rsidRPr="00775DC3" w:rsidRDefault="00FD3A45" w:rsidP="008859EE">
      <w:pPr>
        <w:contextualSpacing/>
        <w:jc w:val="both"/>
        <w:rPr>
          <w:sz w:val="18"/>
          <w:szCs w:val="18"/>
        </w:rPr>
      </w:pPr>
      <w:r w:rsidRPr="00775DC3">
        <w:rPr>
          <w:color w:val="000000" w:themeColor="text1"/>
          <w:sz w:val="18"/>
          <w:szCs w:val="18"/>
        </w:rPr>
        <w:t>Day IX:</w:t>
      </w:r>
      <w:r w:rsidRPr="00775DC3">
        <w:rPr>
          <w:color w:val="000000" w:themeColor="text1"/>
          <w:sz w:val="18"/>
          <w:szCs w:val="18"/>
        </w:rPr>
        <w:tab/>
      </w:r>
      <w:r w:rsidRPr="00775DC3">
        <w:rPr>
          <w:color w:val="000000" w:themeColor="text1"/>
          <w:sz w:val="18"/>
          <w:szCs w:val="18"/>
        </w:rPr>
        <w:tab/>
      </w:r>
      <w:r w:rsidR="008859EE" w:rsidRPr="00775DC3">
        <w:rPr>
          <w:sz w:val="18"/>
          <w:szCs w:val="18"/>
        </w:rPr>
        <w:t>Read and Discuss “Special Types of Liability”</w:t>
      </w:r>
    </w:p>
    <w:p w14:paraId="07BE870C" w14:textId="35805F74" w:rsidR="00FD3A45" w:rsidRPr="00775DC3" w:rsidRDefault="008859EE" w:rsidP="00307B5A">
      <w:pPr>
        <w:contextualSpacing/>
        <w:jc w:val="both"/>
        <w:rPr>
          <w:sz w:val="18"/>
          <w:szCs w:val="18"/>
        </w:rPr>
      </w:pPr>
      <w:r w:rsidRPr="00775DC3">
        <w:rPr>
          <w:sz w:val="18"/>
          <w:szCs w:val="18"/>
        </w:rPr>
        <w:tab/>
      </w:r>
      <w:r w:rsidRPr="00775DC3">
        <w:rPr>
          <w:sz w:val="18"/>
          <w:szCs w:val="18"/>
        </w:rPr>
        <w:tab/>
        <w:t xml:space="preserve">Watch “The Switch </w:t>
      </w:r>
      <w:proofErr w:type="gramStart"/>
      <w:r w:rsidRPr="00775DC3">
        <w:rPr>
          <w:sz w:val="18"/>
          <w:szCs w:val="18"/>
        </w:rPr>
        <w:t>From</w:t>
      </w:r>
      <w:proofErr w:type="gramEnd"/>
      <w:r w:rsidRPr="00775DC3">
        <w:rPr>
          <w:sz w:val="18"/>
          <w:szCs w:val="18"/>
        </w:rPr>
        <w:t xml:space="preserve"> Hell” and Take Up Qs</w:t>
      </w:r>
    </w:p>
    <w:p w14:paraId="5F2CEEA1" w14:textId="4D3B396F" w:rsidR="00FD3A45" w:rsidRPr="00775DC3" w:rsidRDefault="00FD3A45" w:rsidP="00444732">
      <w:pPr>
        <w:contextualSpacing/>
        <w:jc w:val="both"/>
        <w:rPr>
          <w:color w:val="000000" w:themeColor="text1"/>
          <w:sz w:val="18"/>
          <w:szCs w:val="18"/>
        </w:rPr>
      </w:pPr>
    </w:p>
    <w:p w14:paraId="6B0690B6" w14:textId="6770D94E" w:rsidR="00C45EB0" w:rsidRPr="00775DC3" w:rsidRDefault="00EE2BE9" w:rsidP="00F87BCB">
      <w:pPr>
        <w:contextualSpacing/>
        <w:jc w:val="both"/>
        <w:rPr>
          <w:color w:val="000000" w:themeColor="text1"/>
          <w:sz w:val="18"/>
          <w:szCs w:val="18"/>
        </w:rPr>
      </w:pPr>
      <w:r w:rsidRPr="00775DC3">
        <w:rPr>
          <w:color w:val="000000" w:themeColor="text1"/>
          <w:sz w:val="18"/>
          <w:szCs w:val="18"/>
        </w:rPr>
        <w:t>Day X:</w:t>
      </w:r>
      <w:r w:rsidRPr="00775DC3">
        <w:rPr>
          <w:color w:val="000000" w:themeColor="text1"/>
          <w:sz w:val="18"/>
          <w:szCs w:val="18"/>
        </w:rPr>
        <w:tab/>
      </w:r>
      <w:r w:rsidRPr="00775DC3">
        <w:rPr>
          <w:color w:val="000000" w:themeColor="text1"/>
          <w:sz w:val="18"/>
          <w:szCs w:val="18"/>
        </w:rPr>
        <w:tab/>
      </w:r>
      <w:r w:rsidR="008859EE" w:rsidRPr="00775DC3">
        <w:rPr>
          <w:color w:val="000000" w:themeColor="text1"/>
          <w:sz w:val="18"/>
          <w:szCs w:val="18"/>
        </w:rPr>
        <w:t xml:space="preserve">Read “Girl Dies Hit </w:t>
      </w:r>
      <w:proofErr w:type="gramStart"/>
      <w:r w:rsidR="008859EE" w:rsidRPr="00775DC3">
        <w:rPr>
          <w:color w:val="000000" w:themeColor="text1"/>
          <w:sz w:val="18"/>
          <w:szCs w:val="18"/>
        </w:rPr>
        <w:t>By</w:t>
      </w:r>
      <w:proofErr w:type="gramEnd"/>
      <w:r w:rsidR="008859EE" w:rsidRPr="00775DC3">
        <w:rPr>
          <w:color w:val="000000" w:themeColor="text1"/>
          <w:sz w:val="18"/>
          <w:szCs w:val="18"/>
        </w:rPr>
        <w:t xml:space="preserve"> Puck” and Take Up Qs</w:t>
      </w:r>
    </w:p>
    <w:p w14:paraId="2487A4B0" w14:textId="56600A45" w:rsidR="008859EE" w:rsidRPr="00775DC3" w:rsidRDefault="008859EE" w:rsidP="00F87BCB">
      <w:pPr>
        <w:contextualSpacing/>
        <w:jc w:val="both"/>
        <w:rPr>
          <w:color w:val="000000" w:themeColor="text1"/>
          <w:sz w:val="18"/>
          <w:szCs w:val="18"/>
        </w:rPr>
      </w:pPr>
      <w:r w:rsidRPr="00775DC3">
        <w:rPr>
          <w:color w:val="000000" w:themeColor="text1"/>
          <w:sz w:val="18"/>
          <w:szCs w:val="18"/>
        </w:rPr>
        <w:tab/>
      </w:r>
      <w:r w:rsidRPr="00775DC3">
        <w:rPr>
          <w:color w:val="000000" w:themeColor="text1"/>
          <w:sz w:val="18"/>
          <w:szCs w:val="18"/>
        </w:rPr>
        <w:tab/>
        <w:t>Read and Discuss “NHL Protective Netting”</w:t>
      </w:r>
    </w:p>
    <w:p w14:paraId="38FE05F7" w14:textId="77777777" w:rsidR="00F34D53" w:rsidRPr="00775DC3" w:rsidRDefault="00F34D53" w:rsidP="00444732">
      <w:pPr>
        <w:contextualSpacing/>
        <w:jc w:val="both"/>
        <w:rPr>
          <w:color w:val="000000" w:themeColor="text1"/>
          <w:sz w:val="18"/>
          <w:szCs w:val="18"/>
        </w:rPr>
      </w:pPr>
    </w:p>
    <w:p w14:paraId="3D979722" w14:textId="304CA2FE" w:rsidR="00D570C6" w:rsidRPr="00775DC3" w:rsidRDefault="00F34D53" w:rsidP="00F87BCB">
      <w:pPr>
        <w:contextualSpacing/>
        <w:jc w:val="both"/>
        <w:rPr>
          <w:color w:val="000000" w:themeColor="text1"/>
          <w:sz w:val="18"/>
          <w:szCs w:val="18"/>
        </w:rPr>
      </w:pPr>
      <w:r w:rsidRPr="00775DC3">
        <w:rPr>
          <w:color w:val="000000" w:themeColor="text1"/>
          <w:sz w:val="18"/>
          <w:szCs w:val="18"/>
        </w:rPr>
        <w:t>Day XI:</w:t>
      </w:r>
      <w:r w:rsidRPr="00775DC3">
        <w:rPr>
          <w:color w:val="000000" w:themeColor="text1"/>
          <w:sz w:val="18"/>
          <w:szCs w:val="18"/>
        </w:rPr>
        <w:tab/>
      </w:r>
      <w:r w:rsidRPr="00775DC3">
        <w:rPr>
          <w:color w:val="000000" w:themeColor="text1"/>
          <w:sz w:val="18"/>
          <w:szCs w:val="18"/>
        </w:rPr>
        <w:tab/>
      </w:r>
      <w:r w:rsidR="008859EE" w:rsidRPr="00775DC3">
        <w:rPr>
          <w:color w:val="000000" w:themeColor="text1"/>
          <w:sz w:val="18"/>
          <w:szCs w:val="18"/>
        </w:rPr>
        <w:t>Read “Britannie Cecil” Settlement and Take Up Qs</w:t>
      </w:r>
    </w:p>
    <w:p w14:paraId="5CC9DD89" w14:textId="4011CAD5" w:rsidR="008859EE" w:rsidRDefault="008859EE" w:rsidP="00F87BCB">
      <w:pPr>
        <w:contextualSpacing/>
        <w:jc w:val="both"/>
        <w:rPr>
          <w:color w:val="000000" w:themeColor="text1"/>
          <w:sz w:val="18"/>
          <w:szCs w:val="18"/>
        </w:rPr>
      </w:pPr>
      <w:r w:rsidRPr="00775DC3">
        <w:rPr>
          <w:color w:val="000000" w:themeColor="text1"/>
          <w:sz w:val="18"/>
          <w:szCs w:val="18"/>
        </w:rPr>
        <w:tab/>
      </w:r>
      <w:r w:rsidRPr="00775DC3">
        <w:rPr>
          <w:color w:val="000000" w:themeColor="text1"/>
          <w:sz w:val="18"/>
          <w:szCs w:val="18"/>
        </w:rPr>
        <w:tab/>
        <w:t xml:space="preserve">Read “NHL Closure Brittanie Cecil” </w:t>
      </w:r>
    </w:p>
    <w:p w14:paraId="0FF48D66" w14:textId="77777777" w:rsidR="00B95B17" w:rsidRDefault="00B95B17" w:rsidP="00F87BCB">
      <w:pPr>
        <w:contextualSpacing/>
        <w:jc w:val="both"/>
        <w:rPr>
          <w:color w:val="000000" w:themeColor="text1"/>
          <w:sz w:val="18"/>
          <w:szCs w:val="18"/>
        </w:rPr>
      </w:pPr>
    </w:p>
    <w:p w14:paraId="33E132FC" w14:textId="494AEC5F" w:rsidR="00B95B17" w:rsidRPr="00B95B17" w:rsidRDefault="00B95B17" w:rsidP="00F87BCB">
      <w:pPr>
        <w:contextualSpacing/>
        <w:jc w:val="both"/>
        <w:rPr>
          <w:color w:val="FF0000"/>
          <w:sz w:val="18"/>
          <w:szCs w:val="18"/>
        </w:rPr>
      </w:pPr>
      <w:r>
        <w:rPr>
          <w:color w:val="000000" w:themeColor="text1"/>
          <w:sz w:val="18"/>
          <w:szCs w:val="18"/>
        </w:rPr>
        <w:t>Day XII: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FF0000"/>
          <w:sz w:val="18"/>
          <w:szCs w:val="18"/>
        </w:rPr>
        <w:t>Complete Sight Passage</w:t>
      </w:r>
    </w:p>
    <w:p w14:paraId="6BCA0598" w14:textId="0F1D5776" w:rsidR="00637635" w:rsidRDefault="00637635" w:rsidP="001A376F">
      <w:pPr>
        <w:contextualSpacing/>
        <w:jc w:val="both"/>
        <w:rPr>
          <w:sz w:val="18"/>
          <w:szCs w:val="18"/>
        </w:rPr>
      </w:pPr>
    </w:p>
    <w:p w14:paraId="7509F955" w14:textId="4EB97A72" w:rsidR="0036698C" w:rsidRDefault="00E03657" w:rsidP="0036698C">
      <w:pPr>
        <w:contextualSpacing/>
        <w:jc w:val="both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>Day XIII: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6698C">
        <w:rPr>
          <w:color w:val="000000" w:themeColor="text1"/>
          <w:sz w:val="18"/>
          <w:szCs w:val="18"/>
        </w:rPr>
        <w:t>Watch and Participate in “I</w:t>
      </w:r>
      <w:r w:rsidR="0036698C" w:rsidRPr="0026429B">
        <w:rPr>
          <w:color w:val="000000" w:themeColor="text1"/>
          <w:sz w:val="18"/>
          <w:szCs w:val="18"/>
        </w:rPr>
        <w:t>ntentional Tort Law Intro” PowerPoint</w:t>
      </w:r>
    </w:p>
    <w:p w14:paraId="3C9B4C91" w14:textId="08038EEC" w:rsidR="0036698C" w:rsidRDefault="0036698C" w:rsidP="0036698C">
      <w:pPr>
        <w:contextualSpacing/>
        <w:jc w:val="both"/>
        <w:rPr>
          <w:color w:val="00B0F0"/>
          <w:sz w:val="18"/>
          <w:szCs w:val="18"/>
        </w:rPr>
      </w:pPr>
      <w:r>
        <w:rPr>
          <w:color w:val="00B0F0"/>
          <w:sz w:val="18"/>
          <w:szCs w:val="18"/>
        </w:rPr>
        <w:tab/>
      </w:r>
      <w:r>
        <w:rPr>
          <w:color w:val="00B0F0"/>
          <w:sz w:val="18"/>
          <w:szCs w:val="18"/>
        </w:rPr>
        <w:tab/>
        <w:t>Discuss “Bertuzzi Image”</w:t>
      </w:r>
    </w:p>
    <w:p w14:paraId="5A7555F0" w14:textId="127F85E8" w:rsidR="00221F94" w:rsidRDefault="00221F94" w:rsidP="0036698C">
      <w:pPr>
        <w:contextualSpacing/>
        <w:jc w:val="both"/>
        <w:rPr>
          <w:color w:val="00B0F0"/>
          <w:sz w:val="18"/>
          <w:szCs w:val="18"/>
        </w:rPr>
      </w:pPr>
      <w:r>
        <w:rPr>
          <w:color w:val="00B0F0"/>
          <w:sz w:val="18"/>
          <w:szCs w:val="18"/>
        </w:rPr>
        <w:tab/>
      </w:r>
      <w:r>
        <w:rPr>
          <w:color w:val="00B0F0"/>
          <w:sz w:val="18"/>
          <w:szCs w:val="18"/>
        </w:rPr>
        <w:tab/>
        <w:t>Watch “The Code” and Take Up Qs</w:t>
      </w:r>
    </w:p>
    <w:p w14:paraId="0644A521" w14:textId="77777777" w:rsidR="00221F94" w:rsidRDefault="00221F94" w:rsidP="0036698C">
      <w:pPr>
        <w:contextualSpacing/>
        <w:jc w:val="both"/>
        <w:rPr>
          <w:color w:val="00B0F0"/>
          <w:sz w:val="18"/>
          <w:szCs w:val="18"/>
        </w:rPr>
      </w:pPr>
    </w:p>
    <w:p w14:paraId="1AF6F23B" w14:textId="4140E17C" w:rsidR="00221F94" w:rsidRDefault="00221F94" w:rsidP="0036698C">
      <w:pPr>
        <w:contextualSpacing/>
        <w:jc w:val="both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>Day XIV:</w:t>
      </w:r>
      <w:r>
        <w:rPr>
          <w:color w:val="00B0F0"/>
          <w:sz w:val="18"/>
          <w:szCs w:val="18"/>
        </w:rPr>
        <w:tab/>
      </w:r>
      <w:r>
        <w:rPr>
          <w:color w:val="00B0F0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>Read and Discuss “</w:t>
      </w:r>
      <w:r w:rsidRPr="00221F94">
        <w:rPr>
          <w:color w:val="000000" w:themeColor="text1"/>
          <w:sz w:val="18"/>
          <w:szCs w:val="18"/>
        </w:rPr>
        <w:t>Specific Torts</w:t>
      </w:r>
      <w:r>
        <w:rPr>
          <w:color w:val="000000" w:themeColor="text1"/>
          <w:sz w:val="18"/>
          <w:szCs w:val="18"/>
        </w:rPr>
        <w:t>” and “</w:t>
      </w:r>
      <w:r w:rsidRPr="00221F94">
        <w:rPr>
          <w:color w:val="000000" w:themeColor="text1"/>
          <w:sz w:val="18"/>
          <w:szCs w:val="18"/>
        </w:rPr>
        <w:t>Intentional Torts Defences</w:t>
      </w:r>
      <w:r>
        <w:rPr>
          <w:color w:val="000000" w:themeColor="text1"/>
          <w:sz w:val="18"/>
          <w:szCs w:val="18"/>
        </w:rPr>
        <w:t>”</w:t>
      </w:r>
    </w:p>
    <w:p w14:paraId="376652DA" w14:textId="75C71D0D" w:rsidR="00841F78" w:rsidRDefault="00841F78" w:rsidP="0036698C">
      <w:pPr>
        <w:contextualSpacing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 xml:space="preserve">Watch and Participate in “Intentional </w:t>
      </w:r>
      <w:r w:rsidR="00B12DBC">
        <w:rPr>
          <w:color w:val="000000" w:themeColor="text1"/>
          <w:sz w:val="18"/>
          <w:szCs w:val="18"/>
        </w:rPr>
        <w:t>Interference</w:t>
      </w:r>
      <w:r w:rsidRPr="0026429B">
        <w:rPr>
          <w:color w:val="000000" w:themeColor="text1"/>
          <w:sz w:val="18"/>
          <w:szCs w:val="18"/>
        </w:rPr>
        <w:t>” PowerPoint</w:t>
      </w:r>
    </w:p>
    <w:p w14:paraId="1B22EA23" w14:textId="64F67A74" w:rsidR="00841F78" w:rsidRPr="00074EF5" w:rsidRDefault="00074EF5" w:rsidP="0036698C">
      <w:pPr>
        <w:contextualSpacing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 w:rsidRPr="00074EF5">
        <w:rPr>
          <w:sz w:val="18"/>
          <w:szCs w:val="18"/>
        </w:rPr>
        <w:t>Read “Nitsopoulos v Wong” and Take Up Qs</w:t>
      </w:r>
    </w:p>
    <w:p w14:paraId="19D2928B" w14:textId="77777777" w:rsidR="00C64DD3" w:rsidRDefault="00C64DD3" w:rsidP="0036698C">
      <w:pPr>
        <w:contextualSpacing/>
        <w:jc w:val="both"/>
        <w:rPr>
          <w:color w:val="000000" w:themeColor="text1"/>
          <w:sz w:val="18"/>
          <w:szCs w:val="18"/>
        </w:rPr>
      </w:pPr>
    </w:p>
    <w:p w14:paraId="3F383C3F" w14:textId="19509735" w:rsidR="00074EF5" w:rsidRPr="00654086" w:rsidRDefault="00C64DD3" w:rsidP="00074EF5">
      <w:pPr>
        <w:contextualSpacing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Day XV:</w:t>
      </w:r>
      <w:r w:rsidR="002546CB">
        <w:rPr>
          <w:color w:val="000000" w:themeColor="text1"/>
          <w:sz w:val="18"/>
          <w:szCs w:val="18"/>
        </w:rPr>
        <w:tab/>
      </w:r>
      <w:r w:rsidR="002546CB">
        <w:rPr>
          <w:color w:val="000000" w:themeColor="text1"/>
          <w:sz w:val="18"/>
          <w:szCs w:val="18"/>
        </w:rPr>
        <w:tab/>
      </w:r>
      <w:r w:rsidR="00074EF5" w:rsidRPr="00074EF5">
        <w:rPr>
          <w:color w:val="FF0000"/>
          <w:sz w:val="18"/>
          <w:szCs w:val="18"/>
        </w:rPr>
        <w:t xml:space="preserve">Complete “RDF v Cooperators” and Hand </w:t>
      </w:r>
      <w:proofErr w:type="gramStart"/>
      <w:r w:rsidR="00074EF5" w:rsidRPr="00074EF5">
        <w:rPr>
          <w:color w:val="FF0000"/>
          <w:sz w:val="18"/>
          <w:szCs w:val="18"/>
        </w:rPr>
        <w:t>In</w:t>
      </w:r>
      <w:proofErr w:type="gramEnd"/>
      <w:r w:rsidR="00074EF5" w:rsidRPr="00074EF5">
        <w:rPr>
          <w:color w:val="FF0000"/>
          <w:sz w:val="18"/>
          <w:szCs w:val="18"/>
        </w:rPr>
        <w:t xml:space="preserve"> Qs</w:t>
      </w:r>
    </w:p>
    <w:p w14:paraId="7F8A1409" w14:textId="0577177D" w:rsidR="00654086" w:rsidRDefault="00654086" w:rsidP="00074EF5">
      <w:pPr>
        <w:contextualSpacing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>Read and Discuss “Defamation of Character”</w:t>
      </w:r>
      <w:bookmarkStart w:id="0" w:name="_GoBack"/>
      <w:bookmarkEnd w:id="0"/>
    </w:p>
    <w:p w14:paraId="43C5850D" w14:textId="77777777" w:rsidR="00654086" w:rsidRDefault="00654086" w:rsidP="00074EF5">
      <w:pPr>
        <w:contextualSpacing/>
        <w:jc w:val="both"/>
        <w:rPr>
          <w:color w:val="FF0000"/>
          <w:sz w:val="18"/>
          <w:szCs w:val="18"/>
        </w:rPr>
      </w:pPr>
    </w:p>
    <w:p w14:paraId="6F2FA809" w14:textId="68F2C41C" w:rsidR="00654086" w:rsidRPr="00654086" w:rsidRDefault="00654086" w:rsidP="00074EF5">
      <w:pPr>
        <w:contextualSpacing/>
        <w:jc w:val="both"/>
        <w:rPr>
          <w:color w:val="FF0000"/>
          <w:sz w:val="18"/>
          <w:szCs w:val="18"/>
        </w:rPr>
      </w:pPr>
      <w:r>
        <w:rPr>
          <w:sz w:val="18"/>
          <w:szCs w:val="18"/>
        </w:rPr>
        <w:t>Day XVI: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FF0000"/>
          <w:sz w:val="18"/>
          <w:szCs w:val="18"/>
        </w:rPr>
        <w:t xml:space="preserve">Read WIC Radio Limited v Simpson and Hand </w:t>
      </w:r>
      <w:proofErr w:type="gramStart"/>
      <w:r>
        <w:rPr>
          <w:color w:val="FF0000"/>
          <w:sz w:val="18"/>
          <w:szCs w:val="18"/>
        </w:rPr>
        <w:t>In</w:t>
      </w:r>
      <w:proofErr w:type="gramEnd"/>
      <w:r>
        <w:rPr>
          <w:color w:val="FF0000"/>
          <w:sz w:val="18"/>
          <w:szCs w:val="18"/>
        </w:rPr>
        <w:t xml:space="preserve"> Qs</w:t>
      </w:r>
    </w:p>
    <w:p w14:paraId="0B8E9621" w14:textId="642AF957" w:rsidR="0036698C" w:rsidRPr="00074EF5" w:rsidRDefault="0036698C" w:rsidP="0036698C">
      <w:pPr>
        <w:contextualSpacing/>
        <w:jc w:val="both"/>
        <w:rPr>
          <w:color w:val="000000" w:themeColor="text1"/>
          <w:sz w:val="18"/>
          <w:szCs w:val="18"/>
        </w:rPr>
      </w:pPr>
    </w:p>
    <w:p w14:paraId="2002A342" w14:textId="01A41899" w:rsidR="00775DC3" w:rsidRPr="00775DC3" w:rsidRDefault="00775DC3" w:rsidP="00775DC3">
      <w:pPr>
        <w:contextualSpacing/>
        <w:jc w:val="both"/>
        <w:rPr>
          <w:sz w:val="18"/>
          <w:szCs w:val="18"/>
        </w:rPr>
      </w:pPr>
      <w:r w:rsidRPr="00775DC3">
        <w:rPr>
          <w:sz w:val="18"/>
          <w:szCs w:val="18"/>
        </w:rPr>
        <w:t>Lessons will intersperse “</w:t>
      </w:r>
      <w:r>
        <w:rPr>
          <w:sz w:val="18"/>
          <w:szCs w:val="18"/>
        </w:rPr>
        <w:t>Dumbest Things</w:t>
      </w:r>
      <w:r w:rsidRPr="00775DC3">
        <w:rPr>
          <w:sz w:val="18"/>
          <w:szCs w:val="18"/>
        </w:rPr>
        <w:t>” frequently; note that diagnostic work is in blue, formative work is in black, and summative work is in red.</w:t>
      </w:r>
    </w:p>
    <w:p w14:paraId="03138C86" w14:textId="77777777" w:rsidR="00775DC3" w:rsidRPr="0026429B" w:rsidRDefault="00775DC3" w:rsidP="001A376F">
      <w:pPr>
        <w:contextualSpacing/>
        <w:jc w:val="both"/>
        <w:rPr>
          <w:sz w:val="18"/>
          <w:szCs w:val="18"/>
        </w:rPr>
      </w:pPr>
    </w:p>
    <w:sectPr w:rsidR="00775DC3" w:rsidRPr="0026429B" w:rsidSect="009820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35"/>
    <w:rsid w:val="00005B02"/>
    <w:rsid w:val="00066D44"/>
    <w:rsid w:val="00074AAB"/>
    <w:rsid w:val="00074EF5"/>
    <w:rsid w:val="000B2DC6"/>
    <w:rsid w:val="000F1A4B"/>
    <w:rsid w:val="001A376F"/>
    <w:rsid w:val="001F283C"/>
    <w:rsid w:val="00203856"/>
    <w:rsid w:val="00221F94"/>
    <w:rsid w:val="002546CB"/>
    <w:rsid w:val="0026429B"/>
    <w:rsid w:val="002A4EB7"/>
    <w:rsid w:val="00304922"/>
    <w:rsid w:val="00307B5A"/>
    <w:rsid w:val="00321212"/>
    <w:rsid w:val="0036698C"/>
    <w:rsid w:val="00373263"/>
    <w:rsid w:val="0038480F"/>
    <w:rsid w:val="003C13D9"/>
    <w:rsid w:val="003C5017"/>
    <w:rsid w:val="00430DB6"/>
    <w:rsid w:val="00444732"/>
    <w:rsid w:val="00462A0A"/>
    <w:rsid w:val="0046794D"/>
    <w:rsid w:val="004867C0"/>
    <w:rsid w:val="00494444"/>
    <w:rsid w:val="004A3083"/>
    <w:rsid w:val="005B6E6A"/>
    <w:rsid w:val="005C34CE"/>
    <w:rsid w:val="005D3F5E"/>
    <w:rsid w:val="005D4158"/>
    <w:rsid w:val="0062015D"/>
    <w:rsid w:val="00637635"/>
    <w:rsid w:val="00654086"/>
    <w:rsid w:val="00663DD1"/>
    <w:rsid w:val="006B158C"/>
    <w:rsid w:val="006D55E1"/>
    <w:rsid w:val="00722033"/>
    <w:rsid w:val="00775DC3"/>
    <w:rsid w:val="007A51C7"/>
    <w:rsid w:val="00840AFF"/>
    <w:rsid w:val="00841F78"/>
    <w:rsid w:val="0086152E"/>
    <w:rsid w:val="008679EF"/>
    <w:rsid w:val="008859EE"/>
    <w:rsid w:val="008C2AAC"/>
    <w:rsid w:val="008F744A"/>
    <w:rsid w:val="00982017"/>
    <w:rsid w:val="00997CEE"/>
    <w:rsid w:val="00AB46F2"/>
    <w:rsid w:val="00AF79D2"/>
    <w:rsid w:val="00B04F9C"/>
    <w:rsid w:val="00B12DBC"/>
    <w:rsid w:val="00B2773B"/>
    <w:rsid w:val="00B36F5A"/>
    <w:rsid w:val="00B517A7"/>
    <w:rsid w:val="00B53263"/>
    <w:rsid w:val="00B77967"/>
    <w:rsid w:val="00B95B17"/>
    <w:rsid w:val="00BB3615"/>
    <w:rsid w:val="00BE5674"/>
    <w:rsid w:val="00C45EB0"/>
    <w:rsid w:val="00C64DD3"/>
    <w:rsid w:val="00CA4D53"/>
    <w:rsid w:val="00CB67F4"/>
    <w:rsid w:val="00D34D0C"/>
    <w:rsid w:val="00D570C6"/>
    <w:rsid w:val="00D815C7"/>
    <w:rsid w:val="00DC4616"/>
    <w:rsid w:val="00DC5312"/>
    <w:rsid w:val="00E00438"/>
    <w:rsid w:val="00E03657"/>
    <w:rsid w:val="00E23096"/>
    <w:rsid w:val="00E62373"/>
    <w:rsid w:val="00EA3C91"/>
    <w:rsid w:val="00EE2BE9"/>
    <w:rsid w:val="00F01A15"/>
    <w:rsid w:val="00F34D53"/>
    <w:rsid w:val="00F72A62"/>
    <w:rsid w:val="00F87BCB"/>
    <w:rsid w:val="00FD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D7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292</Words>
  <Characters>1670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McKeown</dc:creator>
  <cp:keywords/>
  <dc:description/>
  <cp:lastModifiedBy>William McKeown</cp:lastModifiedBy>
  <cp:revision>18</cp:revision>
  <cp:lastPrinted>2016-07-26T20:17:00Z</cp:lastPrinted>
  <dcterms:created xsi:type="dcterms:W3CDTF">2016-07-26T20:19:00Z</dcterms:created>
  <dcterms:modified xsi:type="dcterms:W3CDTF">2016-07-28T17:45:00Z</dcterms:modified>
</cp:coreProperties>
</file>