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57" w:rsidRPr="008F4D62" w:rsidRDefault="00977B19" w:rsidP="008F4D62">
      <w:pPr>
        <w:jc w:val="both"/>
        <w:rPr>
          <w:rFonts w:asciiTheme="minorHAnsi" w:hAnsiTheme="minorHAnsi" w:cs="Arial"/>
          <w:sz w:val="20"/>
          <w:szCs w:val="20"/>
        </w:rPr>
      </w:pPr>
      <w:r w:rsidRPr="008F4D62">
        <w:rPr>
          <w:rFonts w:asciiTheme="minorHAnsi" w:hAnsiTheme="minorHAnsi" w:cs="Arial"/>
          <w:b/>
          <w:sz w:val="20"/>
          <w:szCs w:val="20"/>
        </w:rPr>
        <w:t xml:space="preserve">Document A: Pericles </w:t>
      </w:r>
      <w:r w:rsidR="00F83A88" w:rsidRPr="008F4D62">
        <w:rPr>
          <w:rFonts w:asciiTheme="minorHAnsi" w:hAnsiTheme="minorHAnsi" w:cs="Arial"/>
          <w:sz w:val="20"/>
          <w:szCs w:val="20"/>
        </w:rPr>
        <w:t>(Excerpted from Original)</w:t>
      </w:r>
    </w:p>
    <w:p w:rsidR="00896C57" w:rsidRPr="008F4D62" w:rsidRDefault="00896C57" w:rsidP="008F4D62">
      <w:pPr>
        <w:jc w:val="both"/>
        <w:rPr>
          <w:rFonts w:asciiTheme="minorHAnsi" w:hAnsiTheme="minorHAnsi" w:cs="Arial"/>
          <w:sz w:val="20"/>
          <w:szCs w:val="20"/>
        </w:rPr>
      </w:pPr>
    </w:p>
    <w:p w:rsidR="00896C57" w:rsidRPr="008F4D62" w:rsidRDefault="00896C57" w:rsidP="008F4D62">
      <w:pPr>
        <w:jc w:val="both"/>
        <w:rPr>
          <w:rFonts w:asciiTheme="minorHAnsi" w:hAnsiTheme="minorHAnsi" w:cs="Arial"/>
          <w:sz w:val="20"/>
          <w:szCs w:val="20"/>
        </w:rPr>
      </w:pPr>
      <w:r w:rsidRPr="008F4D62">
        <w:rPr>
          <w:rFonts w:asciiTheme="minorHAnsi" w:hAnsiTheme="minorHAnsi" w:cs="Arial"/>
          <w:sz w:val="20"/>
          <w:szCs w:val="20"/>
        </w:rPr>
        <w:t xml:space="preserve">"Our constitution does not copy the laws of </w:t>
      </w:r>
      <w:proofErr w:type="spellStart"/>
      <w:r w:rsidRPr="008F4D62">
        <w:rPr>
          <w:rFonts w:asciiTheme="minorHAnsi" w:hAnsiTheme="minorHAnsi" w:cs="Arial"/>
          <w:sz w:val="20"/>
          <w:szCs w:val="20"/>
        </w:rPr>
        <w:t>neighbouring</w:t>
      </w:r>
      <w:proofErr w:type="spellEnd"/>
      <w:r w:rsidRPr="008F4D62">
        <w:rPr>
          <w:rFonts w:asciiTheme="minorHAnsi" w:hAnsiTheme="minorHAnsi" w:cs="Arial"/>
          <w:sz w:val="20"/>
          <w:szCs w:val="20"/>
        </w:rPr>
        <w:t xml:space="preserve"> states; we are rather a pattern to others than imitators ourselves. Its administration </w:t>
      </w:r>
      <w:proofErr w:type="spellStart"/>
      <w:r w:rsidRPr="008F4D62">
        <w:rPr>
          <w:rFonts w:asciiTheme="minorHAnsi" w:hAnsiTheme="minorHAnsi" w:cs="Arial"/>
          <w:sz w:val="20"/>
          <w:szCs w:val="20"/>
        </w:rPr>
        <w:t>favours</w:t>
      </w:r>
      <w:proofErr w:type="spellEnd"/>
      <w:r w:rsidRPr="008F4D62">
        <w:rPr>
          <w:rFonts w:asciiTheme="minorHAnsi" w:hAnsiTheme="minorHAnsi" w:cs="Arial"/>
          <w:sz w:val="20"/>
          <w:szCs w:val="20"/>
        </w:rPr>
        <w:t xml:space="preserve"> the many instead of the few; this is why it is called a democracy. If we look to the laws, they afford equal justice to all in their private differences; if no social standing, advancement in public life falls to reputation for capacity, class considerations not being allowed to interfere with merit; nor again does poverty bar the way, if a man is able to serve the state, he is not hindered by the obscurity of his condition. The freedom which we enjoy in our government extends also to our ordinary life. There, far from exercising a jealous surveillance over each other, we do not feel called upon to be angry with our </w:t>
      </w:r>
      <w:proofErr w:type="spellStart"/>
      <w:r w:rsidRPr="008F4D62">
        <w:rPr>
          <w:rFonts w:asciiTheme="minorHAnsi" w:hAnsiTheme="minorHAnsi" w:cs="Arial"/>
          <w:sz w:val="20"/>
          <w:szCs w:val="20"/>
        </w:rPr>
        <w:t>neighbour</w:t>
      </w:r>
      <w:proofErr w:type="spellEnd"/>
      <w:r w:rsidRPr="008F4D62">
        <w:rPr>
          <w:rFonts w:asciiTheme="minorHAnsi" w:hAnsiTheme="minorHAnsi" w:cs="Arial"/>
          <w:sz w:val="20"/>
          <w:szCs w:val="20"/>
        </w:rPr>
        <w:t xml:space="preserve"> for doing what he likes, or even to indulge in those injurious looks which cannot fail to be offensive, although they inflict no positive penalty. But all this ease in our private relations does not make us lawless as citizens. Against this fear is our chief safeguard, teaching us to obey the magistrates and the laws, particularly such as regard the protection of the injured, whether they are actually on the statute book, or belong to that code which, although unwritten, yet cannot be broke</w:t>
      </w:r>
      <w:r w:rsidR="00982CEC" w:rsidRPr="008F4D62">
        <w:rPr>
          <w:rFonts w:asciiTheme="minorHAnsi" w:hAnsiTheme="minorHAnsi" w:cs="Arial"/>
          <w:sz w:val="20"/>
          <w:szCs w:val="20"/>
        </w:rPr>
        <w:t>n without acknowledged disgrace…</w:t>
      </w:r>
    </w:p>
    <w:p w:rsidR="00F83A88" w:rsidRPr="008F4D62" w:rsidRDefault="00F83A88" w:rsidP="008F4D62">
      <w:pPr>
        <w:jc w:val="both"/>
        <w:rPr>
          <w:rFonts w:asciiTheme="minorHAnsi" w:hAnsiTheme="minorHAnsi" w:cs="Arial"/>
          <w:sz w:val="20"/>
          <w:szCs w:val="20"/>
        </w:rPr>
      </w:pPr>
    </w:p>
    <w:p w:rsidR="00664D60" w:rsidRPr="008F4D62" w:rsidRDefault="00664D60" w:rsidP="008F4D62">
      <w:pPr>
        <w:contextualSpacing/>
        <w:jc w:val="both"/>
        <w:rPr>
          <w:rFonts w:asciiTheme="minorHAnsi" w:hAnsiTheme="minorHAnsi"/>
          <w:b/>
          <w:sz w:val="20"/>
          <w:szCs w:val="20"/>
        </w:rPr>
      </w:pPr>
      <w:r w:rsidRPr="008F4D62">
        <w:rPr>
          <w:rFonts w:asciiTheme="minorHAnsi" w:hAnsiTheme="minorHAnsi"/>
          <w:b/>
          <w:i/>
          <w:sz w:val="20"/>
          <w:szCs w:val="20"/>
        </w:rPr>
        <w:t>Source:</w:t>
      </w:r>
      <w:r w:rsidRPr="008F4D62">
        <w:rPr>
          <w:rFonts w:asciiTheme="minorHAnsi" w:hAnsiTheme="minorHAnsi"/>
          <w:i/>
          <w:sz w:val="20"/>
          <w:szCs w:val="20"/>
        </w:rPr>
        <w:t xml:space="preserve"> Pericles, “The Funeral Oration,” 432 BCE.</w:t>
      </w:r>
    </w:p>
    <w:p w:rsidR="00F83A88" w:rsidRPr="008F4D62" w:rsidRDefault="00F83A88" w:rsidP="008F4D62">
      <w:pPr>
        <w:jc w:val="both"/>
        <w:rPr>
          <w:rFonts w:asciiTheme="minorHAnsi" w:hAnsiTheme="minorHAnsi" w:cs="Arial"/>
          <w:sz w:val="20"/>
          <w:szCs w:val="20"/>
        </w:rPr>
      </w:pPr>
      <w:r w:rsidRPr="008F4D62">
        <w:rPr>
          <w:rFonts w:asciiTheme="minorHAnsi" w:hAnsiTheme="minorHAnsi" w:cs="Arial"/>
          <w:sz w:val="20"/>
          <w:szCs w:val="20"/>
        </w:rPr>
        <w:br w:type="page"/>
      </w:r>
    </w:p>
    <w:p w:rsidR="00774780" w:rsidRPr="008F4D62" w:rsidRDefault="00896C57" w:rsidP="008F4D62">
      <w:pPr>
        <w:jc w:val="both"/>
        <w:rPr>
          <w:rFonts w:asciiTheme="minorHAnsi" w:hAnsiTheme="minorHAnsi" w:cs="Arial"/>
          <w:sz w:val="20"/>
          <w:szCs w:val="20"/>
        </w:rPr>
      </w:pPr>
      <w:r w:rsidRPr="008F4D62">
        <w:rPr>
          <w:rFonts w:asciiTheme="minorHAnsi" w:hAnsiTheme="minorHAnsi" w:cs="Arial"/>
          <w:b/>
          <w:sz w:val="20"/>
          <w:szCs w:val="20"/>
        </w:rPr>
        <w:lastRenderedPageBreak/>
        <w:t>Document B</w:t>
      </w:r>
      <w:r w:rsidR="001B3F80" w:rsidRPr="008F4D62">
        <w:rPr>
          <w:rFonts w:asciiTheme="minorHAnsi" w:hAnsiTheme="minorHAnsi" w:cs="Arial"/>
          <w:b/>
          <w:sz w:val="20"/>
          <w:szCs w:val="20"/>
        </w:rPr>
        <w:t xml:space="preserve">: </w:t>
      </w:r>
      <w:r w:rsidR="00977B19" w:rsidRPr="008F4D62">
        <w:rPr>
          <w:rFonts w:asciiTheme="minorHAnsi" w:hAnsiTheme="minorHAnsi" w:cs="Arial"/>
          <w:b/>
          <w:sz w:val="20"/>
          <w:szCs w:val="20"/>
        </w:rPr>
        <w:t xml:space="preserve">The </w:t>
      </w:r>
      <w:r w:rsidR="00774780" w:rsidRPr="008F4D62">
        <w:rPr>
          <w:rFonts w:asciiTheme="minorHAnsi" w:hAnsiTheme="minorHAnsi" w:cs="Arial"/>
          <w:b/>
          <w:sz w:val="20"/>
          <w:szCs w:val="20"/>
        </w:rPr>
        <w:t>Athenian Constitution</w:t>
      </w:r>
      <w:r w:rsidR="00977B19" w:rsidRPr="008F4D62">
        <w:rPr>
          <w:rFonts w:asciiTheme="minorHAnsi" w:hAnsiTheme="minorHAnsi" w:cs="Arial"/>
          <w:b/>
          <w:sz w:val="20"/>
          <w:szCs w:val="20"/>
        </w:rPr>
        <w:t xml:space="preserve"> </w:t>
      </w:r>
      <w:r w:rsidR="00977B19" w:rsidRPr="008F4D62">
        <w:rPr>
          <w:rFonts w:asciiTheme="minorHAnsi" w:hAnsiTheme="minorHAnsi" w:cs="Arial"/>
          <w:sz w:val="20"/>
          <w:szCs w:val="20"/>
        </w:rPr>
        <w:t>(Excerpted from the Original)</w:t>
      </w:r>
    </w:p>
    <w:p w:rsidR="00774780" w:rsidRPr="008F4D62" w:rsidRDefault="00774780" w:rsidP="008F4D62">
      <w:pPr>
        <w:jc w:val="both"/>
        <w:rPr>
          <w:rFonts w:asciiTheme="minorHAnsi" w:hAnsiTheme="minorHAnsi" w:cs="Arial"/>
          <w:sz w:val="20"/>
          <w:szCs w:val="20"/>
        </w:rPr>
      </w:pPr>
    </w:p>
    <w:p w:rsidR="008674BF" w:rsidRPr="008F4D62" w:rsidRDefault="00774780" w:rsidP="008F4D62">
      <w:pPr>
        <w:jc w:val="both"/>
        <w:rPr>
          <w:rFonts w:asciiTheme="minorHAnsi" w:hAnsiTheme="minorHAnsi" w:cs="Arial"/>
          <w:sz w:val="20"/>
          <w:szCs w:val="20"/>
        </w:rPr>
      </w:pPr>
      <w:r w:rsidRPr="008F4D62">
        <w:rPr>
          <w:rFonts w:asciiTheme="minorHAnsi" w:hAnsiTheme="minorHAnsi" w:cs="Arial"/>
          <w:sz w:val="20"/>
          <w:szCs w:val="20"/>
        </w:rPr>
        <w:t>This, however, took place at a later date; at the time of which we</w:t>
      </w:r>
      <w:r w:rsidR="00982CEC" w:rsidRPr="008F4D62">
        <w:rPr>
          <w:rFonts w:asciiTheme="minorHAnsi" w:hAnsiTheme="minorHAnsi" w:cs="Arial"/>
          <w:sz w:val="20"/>
          <w:szCs w:val="20"/>
        </w:rPr>
        <w:t xml:space="preserve"> </w:t>
      </w:r>
      <w:r w:rsidRPr="008F4D62">
        <w:rPr>
          <w:rFonts w:asciiTheme="minorHAnsi" w:hAnsiTheme="minorHAnsi" w:cs="Arial"/>
          <w:sz w:val="20"/>
          <w:szCs w:val="20"/>
        </w:rPr>
        <w:t>are speaking the people, having secured the control of the state,</w:t>
      </w:r>
      <w:r w:rsidR="00982CEC" w:rsidRPr="008F4D62">
        <w:rPr>
          <w:rFonts w:asciiTheme="minorHAnsi" w:hAnsiTheme="minorHAnsi" w:cs="Arial"/>
          <w:sz w:val="20"/>
          <w:szCs w:val="20"/>
        </w:rPr>
        <w:t xml:space="preserve"> </w:t>
      </w:r>
      <w:r w:rsidRPr="008F4D62">
        <w:rPr>
          <w:rFonts w:asciiTheme="minorHAnsi" w:hAnsiTheme="minorHAnsi" w:cs="Arial"/>
          <w:sz w:val="20"/>
          <w:szCs w:val="20"/>
        </w:rPr>
        <w:t xml:space="preserve">established the constitution which exists at the present day. </w:t>
      </w:r>
      <w:proofErr w:type="spellStart"/>
      <w:r w:rsidRPr="008F4D62">
        <w:rPr>
          <w:rFonts w:asciiTheme="minorHAnsi" w:hAnsiTheme="minorHAnsi" w:cs="Arial"/>
          <w:sz w:val="20"/>
          <w:szCs w:val="20"/>
        </w:rPr>
        <w:t>Pythodorus</w:t>
      </w:r>
      <w:proofErr w:type="spellEnd"/>
      <w:r w:rsidR="00982CEC" w:rsidRPr="008F4D62">
        <w:rPr>
          <w:rFonts w:asciiTheme="minorHAnsi" w:hAnsiTheme="minorHAnsi" w:cs="Arial"/>
          <w:sz w:val="20"/>
          <w:szCs w:val="20"/>
        </w:rPr>
        <w:t xml:space="preserve"> </w:t>
      </w:r>
      <w:r w:rsidRPr="008F4D62">
        <w:rPr>
          <w:rFonts w:asciiTheme="minorHAnsi" w:hAnsiTheme="minorHAnsi" w:cs="Arial"/>
          <w:sz w:val="20"/>
          <w:szCs w:val="20"/>
        </w:rPr>
        <w:t>was Archon at the time, but the democracy seems to have assumed the</w:t>
      </w:r>
      <w:r w:rsidR="00982CEC" w:rsidRPr="008F4D62">
        <w:rPr>
          <w:rFonts w:asciiTheme="minorHAnsi" w:hAnsiTheme="minorHAnsi" w:cs="Arial"/>
          <w:sz w:val="20"/>
          <w:szCs w:val="20"/>
        </w:rPr>
        <w:t xml:space="preserve"> </w:t>
      </w:r>
      <w:r w:rsidRPr="008F4D62">
        <w:rPr>
          <w:rFonts w:asciiTheme="minorHAnsi" w:hAnsiTheme="minorHAnsi" w:cs="Arial"/>
          <w:sz w:val="20"/>
          <w:szCs w:val="20"/>
        </w:rPr>
        <w:t xml:space="preserve">supreme power with perfect justice, since it had </w:t>
      </w:r>
      <w:proofErr w:type="gramStart"/>
      <w:r w:rsidRPr="008F4D62">
        <w:rPr>
          <w:rFonts w:asciiTheme="minorHAnsi" w:hAnsiTheme="minorHAnsi" w:cs="Arial"/>
          <w:sz w:val="20"/>
          <w:szCs w:val="20"/>
        </w:rPr>
        <w:t>effected</w:t>
      </w:r>
      <w:proofErr w:type="gramEnd"/>
      <w:r w:rsidRPr="008F4D62">
        <w:rPr>
          <w:rFonts w:asciiTheme="minorHAnsi" w:hAnsiTheme="minorHAnsi" w:cs="Arial"/>
          <w:sz w:val="20"/>
          <w:szCs w:val="20"/>
        </w:rPr>
        <w:t xml:space="preserve"> its own</w:t>
      </w:r>
      <w:r w:rsidR="00982CEC" w:rsidRPr="008F4D62">
        <w:rPr>
          <w:rFonts w:asciiTheme="minorHAnsi" w:hAnsiTheme="minorHAnsi" w:cs="Arial"/>
          <w:sz w:val="20"/>
          <w:szCs w:val="20"/>
        </w:rPr>
        <w:t xml:space="preserve"> </w:t>
      </w:r>
      <w:r w:rsidRPr="008F4D62">
        <w:rPr>
          <w:rFonts w:asciiTheme="minorHAnsi" w:hAnsiTheme="minorHAnsi" w:cs="Arial"/>
          <w:sz w:val="20"/>
          <w:szCs w:val="20"/>
        </w:rPr>
        <w:t>return by its own exertions. This was the eleventh change which had</w:t>
      </w:r>
      <w:r w:rsidR="00982CEC" w:rsidRPr="008F4D62">
        <w:rPr>
          <w:rFonts w:asciiTheme="minorHAnsi" w:hAnsiTheme="minorHAnsi" w:cs="Arial"/>
          <w:sz w:val="20"/>
          <w:szCs w:val="20"/>
        </w:rPr>
        <w:t xml:space="preserve"> </w:t>
      </w:r>
      <w:r w:rsidRPr="008F4D62">
        <w:rPr>
          <w:rFonts w:asciiTheme="minorHAnsi" w:hAnsiTheme="minorHAnsi" w:cs="Arial"/>
          <w:sz w:val="20"/>
          <w:szCs w:val="20"/>
        </w:rPr>
        <w:t>taken place in the constitution of Athens. The first modification</w:t>
      </w:r>
      <w:r w:rsidR="008674BF" w:rsidRPr="008F4D62">
        <w:rPr>
          <w:rFonts w:asciiTheme="minorHAnsi" w:hAnsiTheme="minorHAnsi" w:cs="Arial"/>
          <w:sz w:val="20"/>
          <w:szCs w:val="20"/>
        </w:rPr>
        <w:t xml:space="preserve"> </w:t>
      </w:r>
      <w:r w:rsidRPr="008F4D62">
        <w:rPr>
          <w:rFonts w:asciiTheme="minorHAnsi" w:hAnsiTheme="minorHAnsi" w:cs="Arial"/>
          <w:sz w:val="20"/>
          <w:szCs w:val="20"/>
        </w:rPr>
        <w:t xml:space="preserve">of the </w:t>
      </w:r>
      <w:proofErr w:type="spellStart"/>
      <w:r w:rsidRPr="008F4D62">
        <w:rPr>
          <w:rFonts w:asciiTheme="minorHAnsi" w:hAnsiTheme="minorHAnsi" w:cs="Arial"/>
          <w:sz w:val="20"/>
          <w:szCs w:val="20"/>
        </w:rPr>
        <w:t>primaeval</w:t>
      </w:r>
      <w:proofErr w:type="spellEnd"/>
      <w:r w:rsidRPr="008F4D62">
        <w:rPr>
          <w:rFonts w:asciiTheme="minorHAnsi" w:hAnsiTheme="minorHAnsi" w:cs="Arial"/>
          <w:sz w:val="20"/>
          <w:szCs w:val="20"/>
        </w:rPr>
        <w:t xml:space="preserve"> condition of things was when Ion and his companions</w:t>
      </w:r>
      <w:r w:rsidR="00982CEC" w:rsidRPr="008F4D62">
        <w:rPr>
          <w:rFonts w:asciiTheme="minorHAnsi" w:hAnsiTheme="minorHAnsi" w:cs="Arial"/>
          <w:sz w:val="20"/>
          <w:szCs w:val="20"/>
        </w:rPr>
        <w:t xml:space="preserve"> </w:t>
      </w:r>
      <w:r w:rsidRPr="008F4D62">
        <w:rPr>
          <w:rFonts w:asciiTheme="minorHAnsi" w:hAnsiTheme="minorHAnsi" w:cs="Arial"/>
          <w:sz w:val="20"/>
          <w:szCs w:val="20"/>
        </w:rPr>
        <w:t>brought the people together into a community, for then the people</w:t>
      </w:r>
      <w:r w:rsidR="00982CEC" w:rsidRPr="008F4D62">
        <w:rPr>
          <w:rFonts w:asciiTheme="minorHAnsi" w:hAnsiTheme="minorHAnsi" w:cs="Arial"/>
          <w:sz w:val="20"/>
          <w:szCs w:val="20"/>
        </w:rPr>
        <w:t xml:space="preserve"> </w:t>
      </w:r>
      <w:r w:rsidRPr="008F4D62">
        <w:rPr>
          <w:rFonts w:asciiTheme="minorHAnsi" w:hAnsiTheme="minorHAnsi" w:cs="Arial"/>
          <w:sz w:val="20"/>
          <w:szCs w:val="20"/>
        </w:rPr>
        <w:t>was first divided into the four tribes, and the tribe-kings were created.</w:t>
      </w:r>
      <w:r w:rsidR="00982CEC" w:rsidRPr="008F4D62">
        <w:rPr>
          <w:rFonts w:asciiTheme="minorHAnsi" w:hAnsiTheme="minorHAnsi" w:cs="Arial"/>
          <w:sz w:val="20"/>
          <w:szCs w:val="20"/>
        </w:rPr>
        <w:t xml:space="preserve"> </w:t>
      </w:r>
      <w:r w:rsidRPr="008F4D62">
        <w:rPr>
          <w:rFonts w:asciiTheme="minorHAnsi" w:hAnsiTheme="minorHAnsi" w:cs="Arial"/>
          <w:sz w:val="20"/>
          <w:szCs w:val="20"/>
        </w:rPr>
        <w:t>Next, and first after this, having now some semblance of a constitution,</w:t>
      </w:r>
      <w:r w:rsidR="00982CEC" w:rsidRPr="008F4D62">
        <w:rPr>
          <w:rFonts w:asciiTheme="minorHAnsi" w:hAnsiTheme="minorHAnsi" w:cs="Arial"/>
          <w:sz w:val="20"/>
          <w:szCs w:val="20"/>
        </w:rPr>
        <w:t xml:space="preserve"> </w:t>
      </w:r>
      <w:r w:rsidRPr="008F4D62">
        <w:rPr>
          <w:rFonts w:asciiTheme="minorHAnsi" w:hAnsiTheme="minorHAnsi" w:cs="Arial"/>
          <w:sz w:val="20"/>
          <w:szCs w:val="20"/>
        </w:rPr>
        <w:t>was that which took place in the reign of Theseus, consisting in a</w:t>
      </w:r>
      <w:r w:rsidR="00982CEC" w:rsidRPr="008F4D62">
        <w:rPr>
          <w:rFonts w:asciiTheme="minorHAnsi" w:hAnsiTheme="minorHAnsi" w:cs="Arial"/>
          <w:sz w:val="20"/>
          <w:szCs w:val="20"/>
        </w:rPr>
        <w:t xml:space="preserve"> </w:t>
      </w:r>
      <w:r w:rsidRPr="008F4D62">
        <w:rPr>
          <w:rFonts w:asciiTheme="minorHAnsi" w:hAnsiTheme="minorHAnsi" w:cs="Arial"/>
          <w:sz w:val="20"/>
          <w:szCs w:val="20"/>
        </w:rPr>
        <w:t>slight deviation from absolute monarchy. After this came the constitution</w:t>
      </w:r>
      <w:r w:rsidR="00982CEC" w:rsidRPr="008F4D62">
        <w:rPr>
          <w:rFonts w:asciiTheme="minorHAnsi" w:hAnsiTheme="minorHAnsi" w:cs="Arial"/>
          <w:sz w:val="20"/>
          <w:szCs w:val="20"/>
        </w:rPr>
        <w:t xml:space="preserve"> </w:t>
      </w:r>
      <w:r w:rsidRPr="008F4D62">
        <w:rPr>
          <w:rFonts w:asciiTheme="minorHAnsi" w:hAnsiTheme="minorHAnsi" w:cs="Arial"/>
          <w:sz w:val="20"/>
          <w:szCs w:val="20"/>
        </w:rPr>
        <w:t>formed under Draco, when the first code of laws was drawn up. The</w:t>
      </w:r>
      <w:r w:rsidR="00982CEC" w:rsidRPr="008F4D62">
        <w:rPr>
          <w:rFonts w:asciiTheme="minorHAnsi" w:hAnsiTheme="minorHAnsi" w:cs="Arial"/>
          <w:sz w:val="20"/>
          <w:szCs w:val="20"/>
        </w:rPr>
        <w:t xml:space="preserve"> </w:t>
      </w:r>
      <w:r w:rsidRPr="008F4D62">
        <w:rPr>
          <w:rFonts w:asciiTheme="minorHAnsi" w:hAnsiTheme="minorHAnsi" w:cs="Arial"/>
          <w:sz w:val="20"/>
          <w:szCs w:val="20"/>
        </w:rPr>
        <w:t>third was that which followed the civil war, in the time of Solon;</w:t>
      </w:r>
      <w:r w:rsidR="00982CEC" w:rsidRPr="008F4D62">
        <w:rPr>
          <w:rFonts w:asciiTheme="minorHAnsi" w:hAnsiTheme="minorHAnsi" w:cs="Arial"/>
          <w:sz w:val="20"/>
          <w:szCs w:val="20"/>
        </w:rPr>
        <w:t xml:space="preserve"> </w:t>
      </w:r>
      <w:r w:rsidRPr="008F4D62">
        <w:rPr>
          <w:rFonts w:asciiTheme="minorHAnsi" w:hAnsiTheme="minorHAnsi" w:cs="Arial"/>
          <w:sz w:val="20"/>
          <w:szCs w:val="20"/>
        </w:rPr>
        <w:t>from this the democracy took its rise. The fourth was the tyranny</w:t>
      </w:r>
      <w:r w:rsidR="00982CEC" w:rsidRPr="008F4D62">
        <w:rPr>
          <w:rFonts w:asciiTheme="minorHAnsi" w:hAnsiTheme="minorHAnsi" w:cs="Arial"/>
          <w:sz w:val="20"/>
          <w:szCs w:val="20"/>
        </w:rPr>
        <w:t xml:space="preserve"> </w:t>
      </w:r>
      <w:r w:rsidRPr="008F4D62">
        <w:rPr>
          <w:rFonts w:asciiTheme="minorHAnsi" w:hAnsiTheme="minorHAnsi" w:cs="Arial"/>
          <w:sz w:val="20"/>
          <w:szCs w:val="20"/>
        </w:rPr>
        <w:t>of Pisistratus; the fifth the constitution of Cleisthenes, after the</w:t>
      </w:r>
      <w:r w:rsidR="00982CEC" w:rsidRPr="008F4D62">
        <w:rPr>
          <w:rFonts w:asciiTheme="minorHAnsi" w:hAnsiTheme="minorHAnsi" w:cs="Arial"/>
          <w:sz w:val="20"/>
          <w:szCs w:val="20"/>
        </w:rPr>
        <w:t xml:space="preserve"> </w:t>
      </w:r>
      <w:r w:rsidRPr="008F4D62">
        <w:rPr>
          <w:rFonts w:asciiTheme="minorHAnsi" w:hAnsiTheme="minorHAnsi" w:cs="Arial"/>
          <w:sz w:val="20"/>
          <w:szCs w:val="20"/>
        </w:rPr>
        <w:t>overthrow of the tyrants, of a more democratic character than that</w:t>
      </w:r>
      <w:r w:rsidR="00982CEC" w:rsidRPr="008F4D62">
        <w:rPr>
          <w:rFonts w:asciiTheme="minorHAnsi" w:hAnsiTheme="minorHAnsi" w:cs="Arial"/>
          <w:sz w:val="20"/>
          <w:szCs w:val="20"/>
        </w:rPr>
        <w:t xml:space="preserve"> </w:t>
      </w:r>
      <w:r w:rsidRPr="008F4D62">
        <w:rPr>
          <w:rFonts w:asciiTheme="minorHAnsi" w:hAnsiTheme="minorHAnsi" w:cs="Arial"/>
          <w:sz w:val="20"/>
          <w:szCs w:val="20"/>
        </w:rPr>
        <w:t>of Solon. The sixth was that which followed on the Persian wars, when</w:t>
      </w:r>
      <w:r w:rsidR="00982CEC" w:rsidRPr="008F4D62">
        <w:rPr>
          <w:rFonts w:asciiTheme="minorHAnsi" w:hAnsiTheme="minorHAnsi" w:cs="Arial"/>
          <w:sz w:val="20"/>
          <w:szCs w:val="20"/>
        </w:rPr>
        <w:t xml:space="preserve"> </w:t>
      </w:r>
      <w:r w:rsidRPr="008F4D62">
        <w:rPr>
          <w:rFonts w:asciiTheme="minorHAnsi" w:hAnsiTheme="minorHAnsi" w:cs="Arial"/>
          <w:sz w:val="20"/>
          <w:szCs w:val="20"/>
        </w:rPr>
        <w:t>the Council of Areopagus had the direction of the state. The seventh,</w:t>
      </w:r>
      <w:r w:rsidR="00982CEC" w:rsidRPr="008F4D62">
        <w:rPr>
          <w:rFonts w:asciiTheme="minorHAnsi" w:hAnsiTheme="minorHAnsi" w:cs="Arial"/>
          <w:sz w:val="20"/>
          <w:szCs w:val="20"/>
        </w:rPr>
        <w:t xml:space="preserve"> </w:t>
      </w:r>
      <w:r w:rsidRPr="008F4D62">
        <w:rPr>
          <w:rFonts w:asciiTheme="minorHAnsi" w:hAnsiTheme="minorHAnsi" w:cs="Arial"/>
          <w:sz w:val="20"/>
          <w:szCs w:val="20"/>
        </w:rPr>
        <w:t>succeeding this, was the constitution which Aristides sketched out,</w:t>
      </w:r>
      <w:r w:rsidR="008674BF" w:rsidRPr="008F4D62">
        <w:rPr>
          <w:rFonts w:asciiTheme="minorHAnsi" w:hAnsiTheme="minorHAnsi" w:cs="Arial"/>
          <w:sz w:val="20"/>
          <w:szCs w:val="20"/>
        </w:rPr>
        <w:t xml:space="preserve"> </w:t>
      </w:r>
      <w:r w:rsidRPr="008F4D62">
        <w:rPr>
          <w:rFonts w:asciiTheme="minorHAnsi" w:hAnsiTheme="minorHAnsi" w:cs="Arial"/>
          <w:sz w:val="20"/>
          <w:szCs w:val="20"/>
        </w:rPr>
        <w:t xml:space="preserve">and which </w:t>
      </w:r>
      <w:proofErr w:type="spellStart"/>
      <w:r w:rsidRPr="008F4D62">
        <w:rPr>
          <w:rFonts w:asciiTheme="minorHAnsi" w:hAnsiTheme="minorHAnsi" w:cs="Arial"/>
          <w:sz w:val="20"/>
          <w:szCs w:val="20"/>
        </w:rPr>
        <w:t>Ephialtes</w:t>
      </w:r>
      <w:proofErr w:type="spellEnd"/>
      <w:r w:rsidRPr="008F4D62">
        <w:rPr>
          <w:rFonts w:asciiTheme="minorHAnsi" w:hAnsiTheme="minorHAnsi" w:cs="Arial"/>
          <w:sz w:val="20"/>
          <w:szCs w:val="20"/>
        </w:rPr>
        <w:t xml:space="preserve"> brought to completion by overthrowing the Areopagite</w:t>
      </w:r>
      <w:r w:rsidR="008674BF" w:rsidRPr="008F4D62">
        <w:rPr>
          <w:rFonts w:asciiTheme="minorHAnsi" w:hAnsiTheme="minorHAnsi" w:cs="Arial"/>
          <w:sz w:val="20"/>
          <w:szCs w:val="20"/>
        </w:rPr>
        <w:t xml:space="preserve"> </w:t>
      </w:r>
      <w:r w:rsidRPr="008F4D62">
        <w:rPr>
          <w:rFonts w:asciiTheme="minorHAnsi" w:hAnsiTheme="minorHAnsi" w:cs="Arial"/>
          <w:sz w:val="20"/>
          <w:szCs w:val="20"/>
        </w:rPr>
        <w:t>Council; under this the nation, misled by the demagogues, made the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most serious mistakes in the interest of its maritime empire. </w:t>
      </w:r>
    </w:p>
    <w:p w:rsidR="008674BF" w:rsidRPr="008F4D62" w:rsidRDefault="008674BF" w:rsidP="008F4D62">
      <w:pPr>
        <w:jc w:val="both"/>
        <w:rPr>
          <w:rFonts w:asciiTheme="minorHAnsi" w:hAnsiTheme="minorHAnsi" w:cs="Arial"/>
          <w:sz w:val="20"/>
          <w:szCs w:val="20"/>
        </w:rPr>
      </w:pPr>
    </w:p>
    <w:p w:rsidR="008674BF" w:rsidRPr="008F4D62" w:rsidRDefault="00774780" w:rsidP="008F4D62">
      <w:pPr>
        <w:jc w:val="both"/>
        <w:rPr>
          <w:rFonts w:asciiTheme="minorHAnsi" w:hAnsiTheme="minorHAnsi" w:cs="Arial"/>
          <w:sz w:val="20"/>
          <w:szCs w:val="20"/>
        </w:rPr>
      </w:pPr>
      <w:r w:rsidRPr="008F4D62">
        <w:rPr>
          <w:rFonts w:asciiTheme="minorHAnsi" w:hAnsiTheme="minorHAnsi" w:cs="Arial"/>
          <w:sz w:val="20"/>
          <w:szCs w:val="20"/>
        </w:rPr>
        <w:t>The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eighth was the establishment of the Four Hundred, followed by the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ninth, the restored democracy. The tenth was the tyranny of the Thirty</w:t>
      </w:r>
      <w:r w:rsidR="006303B2" w:rsidRPr="008F4D62">
        <w:rPr>
          <w:rFonts w:asciiTheme="minorHAnsi" w:hAnsiTheme="minorHAnsi" w:cs="Arial"/>
          <w:sz w:val="20"/>
          <w:szCs w:val="20"/>
        </w:rPr>
        <w:t xml:space="preserve"> </w:t>
      </w:r>
      <w:r w:rsidRPr="008F4D62">
        <w:rPr>
          <w:rFonts w:asciiTheme="minorHAnsi" w:hAnsiTheme="minorHAnsi" w:cs="Arial"/>
          <w:sz w:val="20"/>
          <w:szCs w:val="20"/>
        </w:rPr>
        <w:t>and the Ten. The eleventh was that which followed the return from</w:t>
      </w:r>
      <w:r w:rsidR="006303B2" w:rsidRPr="008F4D62">
        <w:rPr>
          <w:rFonts w:asciiTheme="minorHAnsi" w:hAnsiTheme="minorHAnsi" w:cs="Arial"/>
          <w:sz w:val="20"/>
          <w:szCs w:val="20"/>
        </w:rPr>
        <w:t xml:space="preserve"> </w:t>
      </w:r>
      <w:proofErr w:type="spellStart"/>
      <w:r w:rsidRPr="008F4D62">
        <w:rPr>
          <w:rFonts w:asciiTheme="minorHAnsi" w:hAnsiTheme="minorHAnsi" w:cs="Arial"/>
          <w:sz w:val="20"/>
          <w:szCs w:val="20"/>
        </w:rPr>
        <w:t>Phyle</w:t>
      </w:r>
      <w:proofErr w:type="spellEnd"/>
      <w:r w:rsidRPr="008F4D62">
        <w:rPr>
          <w:rFonts w:asciiTheme="minorHAnsi" w:hAnsiTheme="minorHAnsi" w:cs="Arial"/>
          <w:sz w:val="20"/>
          <w:szCs w:val="20"/>
        </w:rPr>
        <w:t xml:space="preserve"> and Piraeus; and this has continued from that day to this, with</w:t>
      </w:r>
      <w:r w:rsidR="006303B2" w:rsidRPr="008F4D62">
        <w:rPr>
          <w:rFonts w:asciiTheme="minorHAnsi" w:hAnsiTheme="minorHAnsi" w:cs="Arial"/>
          <w:sz w:val="20"/>
          <w:szCs w:val="20"/>
        </w:rPr>
        <w:t xml:space="preserve"> </w:t>
      </w:r>
      <w:r w:rsidRPr="008F4D62">
        <w:rPr>
          <w:rFonts w:asciiTheme="minorHAnsi" w:hAnsiTheme="minorHAnsi" w:cs="Arial"/>
          <w:sz w:val="20"/>
          <w:szCs w:val="20"/>
        </w:rPr>
        <w:t>continual accretions of power to the masses. The democracy has made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itself master of everything and administers everything by its votes</w:t>
      </w:r>
      <w:r w:rsidR="006303B2" w:rsidRPr="008F4D62">
        <w:rPr>
          <w:rFonts w:asciiTheme="minorHAnsi" w:hAnsiTheme="minorHAnsi" w:cs="Arial"/>
          <w:sz w:val="20"/>
          <w:szCs w:val="20"/>
        </w:rPr>
        <w:t xml:space="preserve"> </w:t>
      </w:r>
      <w:r w:rsidRPr="008F4D62">
        <w:rPr>
          <w:rFonts w:asciiTheme="minorHAnsi" w:hAnsiTheme="minorHAnsi" w:cs="Arial"/>
          <w:sz w:val="20"/>
          <w:szCs w:val="20"/>
        </w:rPr>
        <w:t>in the Assembly and by the law-courts, in which it holds the supreme</w:t>
      </w:r>
      <w:r w:rsidR="008674BF" w:rsidRPr="008F4D62">
        <w:rPr>
          <w:rFonts w:asciiTheme="minorHAnsi" w:hAnsiTheme="minorHAnsi" w:cs="Arial"/>
          <w:sz w:val="20"/>
          <w:szCs w:val="20"/>
        </w:rPr>
        <w:t xml:space="preserve"> </w:t>
      </w:r>
      <w:r w:rsidRPr="008F4D62">
        <w:rPr>
          <w:rFonts w:asciiTheme="minorHAnsi" w:hAnsiTheme="minorHAnsi" w:cs="Arial"/>
          <w:sz w:val="20"/>
          <w:szCs w:val="20"/>
        </w:rPr>
        <w:t>power. Even the jurisdiction of the Council has passed into the hands</w:t>
      </w:r>
      <w:r w:rsidR="006303B2" w:rsidRPr="008F4D62">
        <w:rPr>
          <w:rFonts w:asciiTheme="minorHAnsi" w:hAnsiTheme="minorHAnsi" w:cs="Arial"/>
          <w:sz w:val="20"/>
          <w:szCs w:val="20"/>
        </w:rPr>
        <w:t xml:space="preserve"> </w:t>
      </w:r>
      <w:r w:rsidRPr="008F4D62">
        <w:rPr>
          <w:rFonts w:asciiTheme="minorHAnsi" w:hAnsiTheme="minorHAnsi" w:cs="Arial"/>
          <w:sz w:val="20"/>
          <w:szCs w:val="20"/>
        </w:rPr>
        <w:t>of the people at large; and this appears to be a judicious change,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since small bodies are more open to corruption, whether by actual</w:t>
      </w:r>
      <w:r w:rsidR="006303B2" w:rsidRPr="008F4D62">
        <w:rPr>
          <w:rFonts w:asciiTheme="minorHAnsi" w:hAnsiTheme="minorHAnsi" w:cs="Arial"/>
          <w:sz w:val="20"/>
          <w:szCs w:val="20"/>
        </w:rPr>
        <w:t xml:space="preserve"> </w:t>
      </w:r>
      <w:r w:rsidRPr="008F4D62">
        <w:rPr>
          <w:rFonts w:asciiTheme="minorHAnsi" w:hAnsiTheme="minorHAnsi" w:cs="Arial"/>
          <w:sz w:val="20"/>
          <w:szCs w:val="20"/>
        </w:rPr>
        <w:t>money or influence, than large ones. At first they refused to allow</w:t>
      </w:r>
      <w:r w:rsidR="006303B2" w:rsidRPr="008F4D62">
        <w:rPr>
          <w:rFonts w:asciiTheme="minorHAnsi" w:hAnsiTheme="minorHAnsi" w:cs="Arial"/>
          <w:sz w:val="20"/>
          <w:szCs w:val="20"/>
        </w:rPr>
        <w:t xml:space="preserve"> </w:t>
      </w:r>
      <w:r w:rsidRPr="008F4D62">
        <w:rPr>
          <w:rFonts w:asciiTheme="minorHAnsi" w:hAnsiTheme="minorHAnsi" w:cs="Arial"/>
          <w:sz w:val="20"/>
          <w:szCs w:val="20"/>
        </w:rPr>
        <w:t>payment for attendance at the Assembly; but the result was that people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did not attend. </w:t>
      </w:r>
    </w:p>
    <w:p w:rsidR="008674BF" w:rsidRPr="008F4D62" w:rsidRDefault="008674BF" w:rsidP="008F4D62">
      <w:pPr>
        <w:jc w:val="both"/>
        <w:rPr>
          <w:rFonts w:asciiTheme="minorHAnsi" w:hAnsiTheme="minorHAnsi" w:cs="Arial"/>
          <w:sz w:val="20"/>
          <w:szCs w:val="20"/>
        </w:rPr>
      </w:pPr>
    </w:p>
    <w:p w:rsidR="00774780" w:rsidRPr="008F4D62" w:rsidRDefault="00774780" w:rsidP="008F4D62">
      <w:pPr>
        <w:jc w:val="both"/>
        <w:rPr>
          <w:rFonts w:asciiTheme="minorHAnsi" w:hAnsiTheme="minorHAnsi" w:cs="Arial"/>
          <w:sz w:val="20"/>
          <w:szCs w:val="20"/>
        </w:rPr>
      </w:pPr>
      <w:r w:rsidRPr="008F4D62">
        <w:rPr>
          <w:rFonts w:asciiTheme="minorHAnsi" w:hAnsiTheme="minorHAnsi" w:cs="Arial"/>
          <w:sz w:val="20"/>
          <w:szCs w:val="20"/>
        </w:rPr>
        <w:t xml:space="preserve">Consequently, after the </w:t>
      </w:r>
      <w:proofErr w:type="spellStart"/>
      <w:r w:rsidRPr="008F4D62">
        <w:rPr>
          <w:rFonts w:asciiTheme="minorHAnsi" w:hAnsiTheme="minorHAnsi" w:cs="Arial"/>
          <w:sz w:val="20"/>
          <w:szCs w:val="20"/>
        </w:rPr>
        <w:t>Prytanes</w:t>
      </w:r>
      <w:proofErr w:type="spellEnd"/>
      <w:r w:rsidRPr="008F4D62">
        <w:rPr>
          <w:rFonts w:asciiTheme="minorHAnsi" w:hAnsiTheme="minorHAnsi" w:cs="Arial"/>
          <w:sz w:val="20"/>
          <w:szCs w:val="20"/>
        </w:rPr>
        <w:t xml:space="preserve"> had tried many devices</w:t>
      </w:r>
      <w:r w:rsidR="006303B2" w:rsidRPr="008F4D62">
        <w:rPr>
          <w:rFonts w:asciiTheme="minorHAnsi" w:hAnsiTheme="minorHAnsi" w:cs="Arial"/>
          <w:sz w:val="20"/>
          <w:szCs w:val="20"/>
        </w:rPr>
        <w:t xml:space="preserve"> </w:t>
      </w:r>
      <w:r w:rsidRPr="008F4D62">
        <w:rPr>
          <w:rFonts w:asciiTheme="minorHAnsi" w:hAnsiTheme="minorHAnsi" w:cs="Arial"/>
          <w:sz w:val="20"/>
          <w:szCs w:val="20"/>
        </w:rPr>
        <w:t>in vain in order to induce the populace to come and ratify the votes,</w:t>
      </w:r>
      <w:r w:rsidR="006303B2" w:rsidRPr="008F4D62">
        <w:rPr>
          <w:rFonts w:asciiTheme="minorHAnsi" w:hAnsiTheme="minorHAnsi" w:cs="Arial"/>
          <w:sz w:val="20"/>
          <w:szCs w:val="20"/>
        </w:rPr>
        <w:t xml:space="preserve"> </w:t>
      </w:r>
      <w:proofErr w:type="spellStart"/>
      <w:r w:rsidRPr="008F4D62">
        <w:rPr>
          <w:rFonts w:asciiTheme="minorHAnsi" w:hAnsiTheme="minorHAnsi" w:cs="Arial"/>
          <w:sz w:val="20"/>
          <w:szCs w:val="20"/>
        </w:rPr>
        <w:t>Agyrrhius</w:t>
      </w:r>
      <w:proofErr w:type="spellEnd"/>
      <w:r w:rsidRPr="008F4D62">
        <w:rPr>
          <w:rFonts w:asciiTheme="minorHAnsi" w:hAnsiTheme="minorHAnsi" w:cs="Arial"/>
          <w:sz w:val="20"/>
          <w:szCs w:val="20"/>
        </w:rPr>
        <w:t>, in the first instance, made a provision of one obol a day,</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which </w:t>
      </w:r>
      <w:proofErr w:type="spellStart"/>
      <w:r w:rsidRPr="008F4D62">
        <w:rPr>
          <w:rFonts w:asciiTheme="minorHAnsi" w:hAnsiTheme="minorHAnsi" w:cs="Arial"/>
          <w:sz w:val="20"/>
          <w:szCs w:val="20"/>
        </w:rPr>
        <w:t>Heracleides</w:t>
      </w:r>
      <w:proofErr w:type="spellEnd"/>
      <w:r w:rsidRPr="008F4D62">
        <w:rPr>
          <w:rFonts w:asciiTheme="minorHAnsi" w:hAnsiTheme="minorHAnsi" w:cs="Arial"/>
          <w:sz w:val="20"/>
          <w:szCs w:val="20"/>
        </w:rPr>
        <w:t xml:space="preserve"> of </w:t>
      </w:r>
      <w:proofErr w:type="spellStart"/>
      <w:r w:rsidRPr="008F4D62">
        <w:rPr>
          <w:rFonts w:asciiTheme="minorHAnsi" w:hAnsiTheme="minorHAnsi" w:cs="Arial"/>
          <w:sz w:val="20"/>
          <w:szCs w:val="20"/>
        </w:rPr>
        <w:t>Clazomenae</w:t>
      </w:r>
      <w:proofErr w:type="spellEnd"/>
      <w:r w:rsidRPr="008F4D62">
        <w:rPr>
          <w:rFonts w:asciiTheme="minorHAnsi" w:hAnsiTheme="minorHAnsi" w:cs="Arial"/>
          <w:sz w:val="20"/>
          <w:szCs w:val="20"/>
        </w:rPr>
        <w:t>, nicknamed 'the king', increased to</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two obols, and </w:t>
      </w:r>
      <w:proofErr w:type="spellStart"/>
      <w:r w:rsidRPr="008F4D62">
        <w:rPr>
          <w:rFonts w:asciiTheme="minorHAnsi" w:hAnsiTheme="minorHAnsi" w:cs="Arial"/>
          <w:sz w:val="20"/>
          <w:szCs w:val="20"/>
        </w:rPr>
        <w:t>Agyrrhius</w:t>
      </w:r>
      <w:proofErr w:type="spellEnd"/>
      <w:r w:rsidRPr="008F4D62">
        <w:rPr>
          <w:rFonts w:asciiTheme="minorHAnsi" w:hAnsiTheme="minorHAnsi" w:cs="Arial"/>
          <w:sz w:val="20"/>
          <w:szCs w:val="20"/>
        </w:rPr>
        <w:t xml:space="preserve"> again to three.</w:t>
      </w:r>
    </w:p>
    <w:p w:rsidR="00774780" w:rsidRPr="008F4D62" w:rsidRDefault="00774780" w:rsidP="008F4D62">
      <w:pPr>
        <w:jc w:val="both"/>
        <w:rPr>
          <w:rFonts w:asciiTheme="minorHAnsi" w:hAnsiTheme="minorHAnsi" w:cs="Arial"/>
          <w:sz w:val="20"/>
          <w:szCs w:val="20"/>
        </w:rPr>
      </w:pPr>
    </w:p>
    <w:p w:rsidR="00774780" w:rsidRPr="008F4D62" w:rsidRDefault="00774780" w:rsidP="008F4D62">
      <w:pPr>
        <w:jc w:val="both"/>
        <w:rPr>
          <w:rFonts w:asciiTheme="minorHAnsi" w:hAnsiTheme="minorHAnsi" w:cs="Arial"/>
          <w:sz w:val="20"/>
          <w:szCs w:val="20"/>
        </w:rPr>
      </w:pPr>
    </w:p>
    <w:p w:rsidR="006F539D" w:rsidRPr="008F4D62" w:rsidRDefault="00774780" w:rsidP="008F4D62">
      <w:pPr>
        <w:jc w:val="both"/>
        <w:rPr>
          <w:rFonts w:asciiTheme="minorHAnsi" w:hAnsiTheme="minorHAnsi" w:cs="Arial"/>
          <w:sz w:val="20"/>
          <w:szCs w:val="20"/>
        </w:rPr>
      </w:pPr>
      <w:r w:rsidRPr="008F4D62">
        <w:rPr>
          <w:rFonts w:asciiTheme="minorHAnsi" w:hAnsiTheme="minorHAnsi" w:cs="Arial"/>
          <w:sz w:val="20"/>
          <w:szCs w:val="20"/>
        </w:rPr>
        <w:t>The present state of the constitution is as follows. The franchise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is open to all who are of citizen birth by both parents. They are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enrolled among the </w:t>
      </w:r>
      <w:proofErr w:type="spellStart"/>
      <w:r w:rsidRPr="008F4D62">
        <w:rPr>
          <w:rFonts w:asciiTheme="minorHAnsi" w:hAnsiTheme="minorHAnsi" w:cs="Arial"/>
          <w:sz w:val="20"/>
          <w:szCs w:val="20"/>
        </w:rPr>
        <w:t>demesmen</w:t>
      </w:r>
      <w:proofErr w:type="spellEnd"/>
      <w:r w:rsidRPr="008F4D62">
        <w:rPr>
          <w:rFonts w:asciiTheme="minorHAnsi" w:hAnsiTheme="minorHAnsi" w:cs="Arial"/>
          <w:sz w:val="20"/>
          <w:szCs w:val="20"/>
        </w:rPr>
        <w:t xml:space="preserve"> at the age of eighteen. On the occasion</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of their enrollment the </w:t>
      </w:r>
      <w:proofErr w:type="spellStart"/>
      <w:r w:rsidRPr="008F4D62">
        <w:rPr>
          <w:rFonts w:asciiTheme="minorHAnsi" w:hAnsiTheme="minorHAnsi" w:cs="Arial"/>
          <w:sz w:val="20"/>
          <w:szCs w:val="20"/>
        </w:rPr>
        <w:t>demesmen</w:t>
      </w:r>
      <w:proofErr w:type="spellEnd"/>
      <w:r w:rsidRPr="008F4D62">
        <w:rPr>
          <w:rFonts w:asciiTheme="minorHAnsi" w:hAnsiTheme="minorHAnsi" w:cs="Arial"/>
          <w:sz w:val="20"/>
          <w:szCs w:val="20"/>
        </w:rPr>
        <w:t xml:space="preserve"> give their votes on oath, first whether</w:t>
      </w:r>
      <w:r w:rsidR="006303B2" w:rsidRPr="008F4D62">
        <w:rPr>
          <w:rFonts w:asciiTheme="minorHAnsi" w:hAnsiTheme="minorHAnsi" w:cs="Arial"/>
          <w:sz w:val="20"/>
          <w:szCs w:val="20"/>
        </w:rPr>
        <w:t xml:space="preserve"> </w:t>
      </w:r>
      <w:r w:rsidRPr="008F4D62">
        <w:rPr>
          <w:rFonts w:asciiTheme="minorHAnsi" w:hAnsiTheme="minorHAnsi" w:cs="Arial"/>
          <w:sz w:val="20"/>
          <w:szCs w:val="20"/>
        </w:rPr>
        <w:t>the candidates appear to be of the age prescribed by the law (if not,</w:t>
      </w:r>
      <w:r w:rsidR="006303B2" w:rsidRPr="008F4D62">
        <w:rPr>
          <w:rFonts w:asciiTheme="minorHAnsi" w:hAnsiTheme="minorHAnsi" w:cs="Arial"/>
          <w:sz w:val="20"/>
          <w:szCs w:val="20"/>
        </w:rPr>
        <w:t xml:space="preserve"> </w:t>
      </w:r>
      <w:r w:rsidRPr="008F4D62">
        <w:rPr>
          <w:rFonts w:asciiTheme="minorHAnsi" w:hAnsiTheme="minorHAnsi" w:cs="Arial"/>
          <w:sz w:val="20"/>
          <w:szCs w:val="20"/>
        </w:rPr>
        <w:t>they are dismissed back into the ranks of the boys), and secondly</w:t>
      </w:r>
      <w:r w:rsidR="006303B2" w:rsidRPr="008F4D62">
        <w:rPr>
          <w:rFonts w:asciiTheme="minorHAnsi" w:hAnsiTheme="minorHAnsi" w:cs="Arial"/>
          <w:sz w:val="20"/>
          <w:szCs w:val="20"/>
        </w:rPr>
        <w:t xml:space="preserve"> </w:t>
      </w:r>
      <w:r w:rsidRPr="008F4D62">
        <w:rPr>
          <w:rFonts w:asciiTheme="minorHAnsi" w:hAnsiTheme="minorHAnsi" w:cs="Arial"/>
          <w:sz w:val="20"/>
          <w:szCs w:val="20"/>
        </w:rPr>
        <w:t>whether the candidate is free born and of such parentage as the laws</w:t>
      </w:r>
      <w:r w:rsidR="006303B2" w:rsidRPr="008F4D62">
        <w:rPr>
          <w:rFonts w:asciiTheme="minorHAnsi" w:hAnsiTheme="minorHAnsi" w:cs="Arial"/>
          <w:sz w:val="20"/>
          <w:szCs w:val="20"/>
        </w:rPr>
        <w:t xml:space="preserve"> </w:t>
      </w:r>
      <w:r w:rsidRPr="008F4D62">
        <w:rPr>
          <w:rFonts w:asciiTheme="minorHAnsi" w:hAnsiTheme="minorHAnsi" w:cs="Arial"/>
          <w:sz w:val="20"/>
          <w:szCs w:val="20"/>
        </w:rPr>
        <w:t>require. Then if they decide that he is not a free man, he appeals</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to the law-courts, and the </w:t>
      </w:r>
      <w:proofErr w:type="spellStart"/>
      <w:r w:rsidRPr="008F4D62">
        <w:rPr>
          <w:rFonts w:asciiTheme="minorHAnsi" w:hAnsiTheme="minorHAnsi" w:cs="Arial"/>
          <w:sz w:val="20"/>
          <w:szCs w:val="20"/>
        </w:rPr>
        <w:t>demesmen</w:t>
      </w:r>
      <w:proofErr w:type="spellEnd"/>
      <w:r w:rsidRPr="008F4D62">
        <w:rPr>
          <w:rFonts w:asciiTheme="minorHAnsi" w:hAnsiTheme="minorHAnsi" w:cs="Arial"/>
          <w:sz w:val="20"/>
          <w:szCs w:val="20"/>
        </w:rPr>
        <w:t xml:space="preserve"> appoint five of their own number</w:t>
      </w:r>
      <w:r w:rsidR="006303B2" w:rsidRPr="008F4D62">
        <w:rPr>
          <w:rFonts w:asciiTheme="minorHAnsi" w:hAnsiTheme="minorHAnsi" w:cs="Arial"/>
          <w:sz w:val="20"/>
          <w:szCs w:val="20"/>
        </w:rPr>
        <w:t xml:space="preserve"> </w:t>
      </w:r>
      <w:r w:rsidRPr="008F4D62">
        <w:rPr>
          <w:rFonts w:asciiTheme="minorHAnsi" w:hAnsiTheme="minorHAnsi" w:cs="Arial"/>
          <w:sz w:val="20"/>
          <w:szCs w:val="20"/>
        </w:rPr>
        <w:t>to act as accusers; if the court decides that he has no right to be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enrolled, he is sold by the state as a slave, but if he wins his case</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he has a right to be enrolled among the </w:t>
      </w:r>
      <w:proofErr w:type="spellStart"/>
      <w:r w:rsidRPr="008F4D62">
        <w:rPr>
          <w:rFonts w:asciiTheme="minorHAnsi" w:hAnsiTheme="minorHAnsi" w:cs="Arial"/>
          <w:sz w:val="20"/>
          <w:szCs w:val="20"/>
        </w:rPr>
        <w:t>demesmen</w:t>
      </w:r>
      <w:proofErr w:type="spellEnd"/>
      <w:r w:rsidRPr="008F4D62">
        <w:rPr>
          <w:rFonts w:asciiTheme="minorHAnsi" w:hAnsiTheme="minorHAnsi" w:cs="Arial"/>
          <w:sz w:val="20"/>
          <w:szCs w:val="20"/>
        </w:rPr>
        <w:t xml:space="preserve"> without further question.</w:t>
      </w:r>
    </w:p>
    <w:p w:rsidR="00774780" w:rsidRPr="008F4D62" w:rsidRDefault="00774780" w:rsidP="008F4D62">
      <w:pPr>
        <w:jc w:val="both"/>
        <w:rPr>
          <w:rFonts w:asciiTheme="minorHAnsi" w:hAnsiTheme="minorHAnsi" w:cs="Arial"/>
          <w:sz w:val="20"/>
          <w:szCs w:val="20"/>
        </w:rPr>
      </w:pPr>
    </w:p>
    <w:p w:rsidR="00774780" w:rsidRPr="008F4D62" w:rsidRDefault="00774780" w:rsidP="008F4D62">
      <w:pPr>
        <w:jc w:val="both"/>
        <w:rPr>
          <w:rFonts w:asciiTheme="minorHAnsi" w:hAnsiTheme="minorHAnsi" w:cs="Arial"/>
          <w:sz w:val="20"/>
          <w:szCs w:val="20"/>
        </w:rPr>
      </w:pPr>
    </w:p>
    <w:p w:rsidR="00774780" w:rsidRPr="008F4D62" w:rsidRDefault="00774780" w:rsidP="008F4D62">
      <w:pPr>
        <w:jc w:val="both"/>
        <w:rPr>
          <w:rFonts w:asciiTheme="minorHAnsi" w:hAnsiTheme="minorHAnsi" w:cs="Arial"/>
          <w:sz w:val="20"/>
          <w:szCs w:val="20"/>
        </w:rPr>
      </w:pPr>
      <w:r w:rsidRPr="008F4D62">
        <w:rPr>
          <w:rFonts w:asciiTheme="minorHAnsi" w:hAnsiTheme="minorHAnsi" w:cs="Arial"/>
          <w:sz w:val="20"/>
          <w:szCs w:val="20"/>
        </w:rPr>
        <w:t>All the magistrates that are concerned with the ordinary routine of</w:t>
      </w:r>
      <w:r w:rsidR="006303B2" w:rsidRPr="008F4D62">
        <w:rPr>
          <w:rFonts w:asciiTheme="minorHAnsi" w:hAnsiTheme="minorHAnsi" w:cs="Arial"/>
          <w:sz w:val="20"/>
          <w:szCs w:val="20"/>
        </w:rPr>
        <w:t xml:space="preserve"> </w:t>
      </w:r>
      <w:r w:rsidR="008674BF" w:rsidRPr="008F4D62">
        <w:rPr>
          <w:rFonts w:asciiTheme="minorHAnsi" w:hAnsiTheme="minorHAnsi" w:cs="Arial"/>
          <w:sz w:val="20"/>
          <w:szCs w:val="20"/>
        </w:rPr>
        <w:t xml:space="preserve">administration are </w:t>
      </w:r>
      <w:r w:rsidRPr="008F4D62">
        <w:rPr>
          <w:rFonts w:asciiTheme="minorHAnsi" w:hAnsiTheme="minorHAnsi" w:cs="Arial"/>
          <w:sz w:val="20"/>
          <w:szCs w:val="20"/>
        </w:rPr>
        <w:t>elected by lot, except the Military Treasurer,</w:t>
      </w:r>
      <w:r w:rsidR="006303B2" w:rsidRPr="008F4D62">
        <w:rPr>
          <w:rFonts w:asciiTheme="minorHAnsi" w:hAnsiTheme="minorHAnsi" w:cs="Arial"/>
          <w:sz w:val="20"/>
          <w:szCs w:val="20"/>
        </w:rPr>
        <w:t xml:space="preserve"> </w:t>
      </w:r>
      <w:r w:rsidRPr="008F4D62">
        <w:rPr>
          <w:rFonts w:asciiTheme="minorHAnsi" w:hAnsiTheme="minorHAnsi" w:cs="Arial"/>
          <w:sz w:val="20"/>
          <w:szCs w:val="20"/>
        </w:rPr>
        <w:t xml:space="preserve">the Commissioners of the </w:t>
      </w:r>
      <w:proofErr w:type="spellStart"/>
      <w:r w:rsidRPr="008F4D62">
        <w:rPr>
          <w:rFonts w:asciiTheme="minorHAnsi" w:hAnsiTheme="minorHAnsi" w:cs="Arial"/>
          <w:sz w:val="20"/>
          <w:szCs w:val="20"/>
        </w:rPr>
        <w:t>Theoric</w:t>
      </w:r>
      <w:proofErr w:type="spellEnd"/>
      <w:r w:rsidR="008674BF" w:rsidRPr="008F4D62">
        <w:rPr>
          <w:rFonts w:asciiTheme="minorHAnsi" w:hAnsiTheme="minorHAnsi" w:cs="Arial"/>
          <w:sz w:val="20"/>
          <w:szCs w:val="20"/>
        </w:rPr>
        <w:t xml:space="preserve"> fund, </w:t>
      </w:r>
      <w:r w:rsidRPr="008F4D62">
        <w:rPr>
          <w:rFonts w:asciiTheme="minorHAnsi" w:hAnsiTheme="minorHAnsi" w:cs="Arial"/>
          <w:sz w:val="20"/>
          <w:szCs w:val="20"/>
        </w:rPr>
        <w:t>and the Superintendent of Springs.</w:t>
      </w:r>
      <w:r w:rsidR="008674BF" w:rsidRPr="008F4D62">
        <w:rPr>
          <w:rFonts w:asciiTheme="minorHAnsi" w:hAnsiTheme="minorHAnsi" w:cs="Arial"/>
          <w:sz w:val="20"/>
          <w:szCs w:val="20"/>
        </w:rPr>
        <w:t xml:space="preserve"> </w:t>
      </w:r>
      <w:r w:rsidRPr="008F4D62">
        <w:rPr>
          <w:rFonts w:asciiTheme="minorHAnsi" w:hAnsiTheme="minorHAnsi" w:cs="Arial"/>
          <w:sz w:val="20"/>
          <w:szCs w:val="20"/>
        </w:rPr>
        <w:t xml:space="preserve">These are elected by vote, and hold office from one </w:t>
      </w:r>
      <w:proofErr w:type="spellStart"/>
      <w:r w:rsidRPr="008F4D62">
        <w:rPr>
          <w:rFonts w:asciiTheme="minorHAnsi" w:hAnsiTheme="minorHAnsi" w:cs="Arial"/>
          <w:sz w:val="20"/>
          <w:szCs w:val="20"/>
        </w:rPr>
        <w:t>Panathenaic</w:t>
      </w:r>
      <w:proofErr w:type="spellEnd"/>
      <w:r w:rsidRPr="008F4D62">
        <w:rPr>
          <w:rFonts w:asciiTheme="minorHAnsi" w:hAnsiTheme="minorHAnsi" w:cs="Arial"/>
          <w:sz w:val="20"/>
          <w:szCs w:val="20"/>
        </w:rPr>
        <w:t xml:space="preserve"> festival</w:t>
      </w:r>
      <w:r w:rsidR="006303B2" w:rsidRPr="008F4D62">
        <w:rPr>
          <w:rFonts w:asciiTheme="minorHAnsi" w:hAnsiTheme="minorHAnsi" w:cs="Arial"/>
          <w:sz w:val="20"/>
          <w:szCs w:val="20"/>
        </w:rPr>
        <w:t xml:space="preserve"> </w:t>
      </w:r>
      <w:r w:rsidRPr="008F4D62">
        <w:rPr>
          <w:rFonts w:asciiTheme="minorHAnsi" w:hAnsiTheme="minorHAnsi" w:cs="Arial"/>
          <w:sz w:val="20"/>
          <w:szCs w:val="20"/>
        </w:rPr>
        <w:t>to the next. All military officers are also elected by vote</w:t>
      </w:r>
      <w:r w:rsidR="008674BF" w:rsidRPr="008F4D62">
        <w:rPr>
          <w:rFonts w:asciiTheme="minorHAnsi" w:hAnsiTheme="minorHAnsi" w:cs="Arial"/>
          <w:sz w:val="20"/>
          <w:szCs w:val="20"/>
        </w:rPr>
        <w:t>.</w:t>
      </w:r>
    </w:p>
    <w:p w:rsidR="00664D60" w:rsidRPr="008F4D62" w:rsidRDefault="00664D60" w:rsidP="008F4D62">
      <w:pPr>
        <w:spacing w:before="100" w:beforeAutospacing="1" w:after="100" w:afterAutospacing="1"/>
        <w:contextualSpacing/>
        <w:jc w:val="both"/>
        <w:rPr>
          <w:rFonts w:asciiTheme="minorHAnsi" w:hAnsiTheme="minorHAnsi"/>
          <w:i/>
          <w:sz w:val="20"/>
          <w:szCs w:val="20"/>
        </w:rPr>
      </w:pPr>
      <w:r w:rsidRPr="008F4D62">
        <w:rPr>
          <w:rFonts w:asciiTheme="minorHAnsi" w:hAnsiTheme="minorHAnsi"/>
          <w:sz w:val="20"/>
          <w:szCs w:val="20"/>
        </w:rPr>
        <w:br/>
      </w:r>
      <w:r w:rsidRPr="008F4D62">
        <w:rPr>
          <w:rFonts w:asciiTheme="minorHAnsi" w:hAnsiTheme="minorHAnsi"/>
          <w:b/>
          <w:i/>
          <w:sz w:val="20"/>
          <w:szCs w:val="20"/>
        </w:rPr>
        <w:t xml:space="preserve">Source: </w:t>
      </w:r>
      <w:r w:rsidRPr="008F4D62">
        <w:rPr>
          <w:rFonts w:asciiTheme="minorHAnsi" w:hAnsiTheme="minorHAnsi"/>
          <w:i/>
          <w:sz w:val="20"/>
          <w:szCs w:val="20"/>
        </w:rPr>
        <w:t>Aristotle, “The Athenian Constitution,” 330-322 BCE.</w:t>
      </w:r>
    </w:p>
    <w:p w:rsidR="008F4D62" w:rsidRDefault="008F4D62" w:rsidP="008F4D62">
      <w:pPr>
        <w:jc w:val="both"/>
        <w:rPr>
          <w:rFonts w:asciiTheme="minorHAnsi" w:hAnsiTheme="minorHAnsi" w:cs="Arial"/>
          <w:b/>
          <w:sz w:val="20"/>
          <w:szCs w:val="20"/>
        </w:rPr>
      </w:pPr>
    </w:p>
    <w:p w:rsidR="008F4D62" w:rsidRDefault="008F4D62" w:rsidP="008F4D62">
      <w:pPr>
        <w:jc w:val="both"/>
        <w:rPr>
          <w:rFonts w:asciiTheme="minorHAnsi" w:hAnsiTheme="minorHAnsi" w:cs="Arial"/>
          <w:b/>
          <w:sz w:val="20"/>
          <w:szCs w:val="20"/>
        </w:rPr>
      </w:pPr>
    </w:p>
    <w:p w:rsidR="008F4D62" w:rsidRDefault="008F4D62" w:rsidP="008F4D62">
      <w:pPr>
        <w:jc w:val="both"/>
        <w:rPr>
          <w:rFonts w:asciiTheme="minorHAnsi" w:hAnsiTheme="minorHAnsi" w:cs="Arial"/>
          <w:b/>
          <w:sz w:val="20"/>
          <w:szCs w:val="20"/>
        </w:rPr>
      </w:pPr>
    </w:p>
    <w:p w:rsidR="008F4D62" w:rsidRDefault="008F4D62" w:rsidP="008F4D62">
      <w:pPr>
        <w:jc w:val="both"/>
        <w:rPr>
          <w:rFonts w:asciiTheme="minorHAnsi" w:hAnsiTheme="minorHAnsi" w:cs="Arial"/>
          <w:b/>
          <w:sz w:val="20"/>
          <w:szCs w:val="20"/>
        </w:rPr>
      </w:pPr>
    </w:p>
    <w:p w:rsidR="008F4D62" w:rsidRDefault="008F4D62" w:rsidP="008F4D62">
      <w:pPr>
        <w:jc w:val="both"/>
        <w:rPr>
          <w:rFonts w:asciiTheme="minorHAnsi" w:hAnsiTheme="minorHAnsi" w:cs="Arial"/>
          <w:b/>
          <w:sz w:val="20"/>
          <w:szCs w:val="20"/>
        </w:rPr>
      </w:pPr>
    </w:p>
    <w:p w:rsidR="0053540D" w:rsidRDefault="0053540D" w:rsidP="008F4D62">
      <w:pPr>
        <w:jc w:val="both"/>
        <w:rPr>
          <w:rFonts w:asciiTheme="minorHAnsi" w:hAnsiTheme="minorHAnsi" w:cs="Arial"/>
          <w:b/>
          <w:sz w:val="20"/>
          <w:szCs w:val="20"/>
        </w:rPr>
      </w:pPr>
    </w:p>
    <w:p w:rsidR="007521D6" w:rsidRDefault="007521D6" w:rsidP="007521D6">
      <w:pPr>
        <w:rPr>
          <w:rFonts w:asciiTheme="minorHAnsi" w:hAnsiTheme="minorHAnsi"/>
          <w:sz w:val="20"/>
          <w:szCs w:val="20"/>
        </w:rPr>
      </w:pPr>
      <w:r w:rsidRPr="007521D6">
        <w:rPr>
          <w:rFonts w:asciiTheme="minorHAnsi" w:hAnsiTheme="minorHAnsi"/>
          <w:sz w:val="20"/>
          <w:szCs w:val="20"/>
        </w:rPr>
        <w:lastRenderedPageBreak/>
        <w:t>Document C: The Athenian Population:</w:t>
      </w:r>
    </w:p>
    <w:p w:rsidR="007521D6" w:rsidRPr="007521D6" w:rsidRDefault="007521D6" w:rsidP="007521D6">
      <w:pPr>
        <w:rPr>
          <w:rFonts w:asciiTheme="minorHAnsi" w:hAnsiTheme="minorHAnsi"/>
          <w:sz w:val="20"/>
          <w:szCs w:val="20"/>
        </w:rPr>
      </w:pPr>
    </w:p>
    <w:p w:rsidR="007521D6" w:rsidRDefault="007521D6" w:rsidP="007521D6">
      <w:pPr>
        <w:rPr>
          <w:rFonts w:asciiTheme="minorHAnsi" w:hAnsiTheme="minorHAnsi"/>
          <w:sz w:val="20"/>
          <w:szCs w:val="20"/>
        </w:rPr>
      </w:pPr>
      <w:r w:rsidRPr="007521D6">
        <w:rPr>
          <w:rFonts w:asciiTheme="minorHAnsi" w:hAnsiTheme="minorHAnsi"/>
          <w:sz w:val="20"/>
          <w:szCs w:val="20"/>
        </w:rPr>
        <w:t xml:space="preserve">The data below comes from the book Wealthy Hellas, written by Professor Josiah Ober in 2010. Ober is a professor of Classical Civilization and Political Science at Stanford University. </w:t>
      </w:r>
    </w:p>
    <w:p w:rsidR="007521D6" w:rsidRPr="007521D6" w:rsidRDefault="007521D6" w:rsidP="007521D6">
      <w:pPr>
        <w:rPr>
          <w:rFonts w:asciiTheme="minorHAnsi" w:hAnsiTheme="minorHAnsi"/>
          <w:sz w:val="20"/>
          <w:szCs w:val="20"/>
        </w:rPr>
      </w:pPr>
    </w:p>
    <w:p w:rsidR="007521D6" w:rsidRDefault="007521D6" w:rsidP="007521D6">
      <w:pPr>
        <w:rPr>
          <w:rFonts w:asciiTheme="minorHAnsi" w:hAnsiTheme="minorHAnsi"/>
          <w:sz w:val="20"/>
          <w:szCs w:val="20"/>
        </w:rPr>
      </w:pPr>
      <w:r w:rsidRPr="007521D6">
        <w:rPr>
          <w:rFonts w:asciiTheme="minorHAnsi" w:hAnsiTheme="minorHAnsi"/>
          <w:sz w:val="20"/>
          <w:szCs w:val="20"/>
        </w:rPr>
        <w:t>*</w:t>
      </w:r>
      <w:proofErr w:type="spellStart"/>
      <w:r w:rsidRPr="007521D6">
        <w:rPr>
          <w:rFonts w:asciiTheme="minorHAnsi" w:hAnsiTheme="minorHAnsi"/>
          <w:sz w:val="20"/>
          <w:szCs w:val="20"/>
        </w:rPr>
        <w:t>Metics</w:t>
      </w:r>
      <w:proofErr w:type="spellEnd"/>
      <w:r w:rsidRPr="007521D6">
        <w:rPr>
          <w:rFonts w:asciiTheme="minorHAnsi" w:hAnsiTheme="minorHAnsi"/>
          <w:sz w:val="20"/>
          <w:szCs w:val="20"/>
        </w:rPr>
        <w:t xml:space="preserve"> were foreigners or Greeks from other city-states that settled in Athens, normally for purposes of trade. They became a key part of the </w:t>
      </w:r>
      <w:proofErr w:type="spellStart"/>
      <w:r w:rsidRPr="007521D6">
        <w:rPr>
          <w:rFonts w:asciiTheme="minorHAnsi" w:hAnsiTheme="minorHAnsi"/>
          <w:sz w:val="20"/>
          <w:szCs w:val="20"/>
        </w:rPr>
        <w:t>citystate’s</w:t>
      </w:r>
      <w:proofErr w:type="spellEnd"/>
      <w:r w:rsidRPr="007521D6">
        <w:rPr>
          <w:rFonts w:asciiTheme="minorHAnsi" w:hAnsiTheme="minorHAnsi"/>
          <w:sz w:val="20"/>
          <w:szCs w:val="20"/>
        </w:rPr>
        <w:t xml:space="preserve"> economy, industry, and education system.</w:t>
      </w:r>
    </w:p>
    <w:p w:rsidR="007521D6" w:rsidRPr="007521D6" w:rsidRDefault="007521D6" w:rsidP="007521D6">
      <w:pPr>
        <w:rPr>
          <w:rFonts w:asciiTheme="minorHAnsi" w:hAnsiTheme="minorHAnsi"/>
          <w:sz w:val="20"/>
          <w:szCs w:val="20"/>
        </w:rPr>
      </w:pPr>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7521D6" w:rsidRPr="007521D6" w:rsidTr="0058743A">
        <w:tc>
          <w:tcPr>
            <w:tcW w:w="2394" w:type="dxa"/>
          </w:tcPr>
          <w:p w:rsidR="007521D6" w:rsidRPr="007521D6" w:rsidRDefault="007521D6" w:rsidP="0058743A">
            <w:pPr>
              <w:rPr>
                <w:sz w:val="20"/>
                <w:szCs w:val="20"/>
              </w:rPr>
            </w:pPr>
            <w:r w:rsidRPr="007521D6">
              <w:rPr>
                <w:sz w:val="20"/>
                <w:szCs w:val="20"/>
              </w:rPr>
              <w:t>Population Group</w:t>
            </w:r>
          </w:p>
        </w:tc>
        <w:tc>
          <w:tcPr>
            <w:tcW w:w="2394" w:type="dxa"/>
          </w:tcPr>
          <w:p w:rsidR="007521D6" w:rsidRPr="007521D6" w:rsidRDefault="007521D6" w:rsidP="0058743A">
            <w:pPr>
              <w:rPr>
                <w:sz w:val="20"/>
                <w:szCs w:val="20"/>
              </w:rPr>
            </w:pPr>
            <w:r w:rsidRPr="007521D6">
              <w:rPr>
                <w:sz w:val="20"/>
                <w:szCs w:val="20"/>
              </w:rPr>
              <w:t>Total People</w:t>
            </w:r>
          </w:p>
        </w:tc>
        <w:tc>
          <w:tcPr>
            <w:tcW w:w="2394" w:type="dxa"/>
          </w:tcPr>
          <w:p w:rsidR="007521D6" w:rsidRPr="007521D6" w:rsidRDefault="007521D6" w:rsidP="0058743A">
            <w:pPr>
              <w:rPr>
                <w:sz w:val="20"/>
                <w:szCs w:val="20"/>
              </w:rPr>
            </w:pPr>
            <w:r w:rsidRPr="007521D6">
              <w:rPr>
                <w:sz w:val="20"/>
                <w:szCs w:val="20"/>
              </w:rPr>
              <w:t>Percentage of Population</w:t>
            </w:r>
          </w:p>
        </w:tc>
        <w:tc>
          <w:tcPr>
            <w:tcW w:w="2394" w:type="dxa"/>
          </w:tcPr>
          <w:p w:rsidR="007521D6" w:rsidRPr="007521D6" w:rsidRDefault="007521D6" w:rsidP="0058743A">
            <w:pPr>
              <w:rPr>
                <w:sz w:val="20"/>
                <w:szCs w:val="20"/>
              </w:rPr>
            </w:pPr>
            <w:r w:rsidRPr="007521D6">
              <w:rPr>
                <w:sz w:val="20"/>
                <w:szCs w:val="20"/>
              </w:rPr>
              <w:t>Ability to Vote</w:t>
            </w:r>
          </w:p>
        </w:tc>
      </w:tr>
      <w:tr w:rsidR="007521D6" w:rsidRPr="007521D6" w:rsidTr="0058743A">
        <w:tc>
          <w:tcPr>
            <w:tcW w:w="9576" w:type="dxa"/>
            <w:gridSpan w:val="4"/>
          </w:tcPr>
          <w:p w:rsidR="007521D6" w:rsidRPr="007521D6" w:rsidRDefault="007521D6" w:rsidP="0058743A">
            <w:pPr>
              <w:rPr>
                <w:sz w:val="20"/>
                <w:szCs w:val="20"/>
              </w:rPr>
            </w:pPr>
          </w:p>
        </w:tc>
      </w:tr>
      <w:tr w:rsidR="007521D6" w:rsidRPr="007521D6" w:rsidTr="0058743A">
        <w:tc>
          <w:tcPr>
            <w:tcW w:w="2394" w:type="dxa"/>
          </w:tcPr>
          <w:p w:rsidR="007521D6" w:rsidRPr="007521D6" w:rsidRDefault="007521D6" w:rsidP="0058743A">
            <w:pPr>
              <w:rPr>
                <w:sz w:val="20"/>
                <w:szCs w:val="20"/>
              </w:rPr>
            </w:pPr>
            <w:r w:rsidRPr="007521D6">
              <w:rPr>
                <w:sz w:val="20"/>
                <w:szCs w:val="20"/>
              </w:rPr>
              <w:t>Citizen Men</w:t>
            </w:r>
          </w:p>
        </w:tc>
        <w:tc>
          <w:tcPr>
            <w:tcW w:w="2394" w:type="dxa"/>
          </w:tcPr>
          <w:p w:rsidR="007521D6" w:rsidRPr="007521D6" w:rsidRDefault="007521D6" w:rsidP="0058743A">
            <w:pPr>
              <w:rPr>
                <w:sz w:val="20"/>
                <w:szCs w:val="20"/>
              </w:rPr>
            </w:pPr>
            <w:r w:rsidRPr="007521D6">
              <w:rPr>
                <w:sz w:val="20"/>
                <w:szCs w:val="20"/>
              </w:rPr>
              <w:t>29,900</w:t>
            </w:r>
          </w:p>
        </w:tc>
        <w:tc>
          <w:tcPr>
            <w:tcW w:w="2394" w:type="dxa"/>
          </w:tcPr>
          <w:p w:rsidR="007521D6" w:rsidRPr="007521D6" w:rsidRDefault="007521D6" w:rsidP="0058743A">
            <w:pPr>
              <w:rPr>
                <w:sz w:val="20"/>
                <w:szCs w:val="20"/>
              </w:rPr>
            </w:pPr>
            <w:r w:rsidRPr="007521D6">
              <w:rPr>
                <w:sz w:val="20"/>
                <w:szCs w:val="20"/>
              </w:rPr>
              <w:t>12%</w:t>
            </w:r>
          </w:p>
        </w:tc>
        <w:tc>
          <w:tcPr>
            <w:tcW w:w="2394" w:type="dxa"/>
          </w:tcPr>
          <w:p w:rsidR="007521D6" w:rsidRPr="007521D6" w:rsidRDefault="007521D6" w:rsidP="0058743A">
            <w:pPr>
              <w:rPr>
                <w:sz w:val="20"/>
                <w:szCs w:val="20"/>
              </w:rPr>
            </w:pPr>
            <w:r w:rsidRPr="007521D6">
              <w:rPr>
                <w:sz w:val="20"/>
                <w:szCs w:val="20"/>
              </w:rPr>
              <w:t>Yes</w:t>
            </w:r>
          </w:p>
        </w:tc>
      </w:tr>
      <w:tr w:rsidR="007521D6" w:rsidRPr="007521D6" w:rsidTr="0058743A">
        <w:tc>
          <w:tcPr>
            <w:tcW w:w="2394" w:type="dxa"/>
          </w:tcPr>
          <w:p w:rsidR="007521D6" w:rsidRPr="007521D6" w:rsidRDefault="007521D6" w:rsidP="0058743A">
            <w:pPr>
              <w:rPr>
                <w:sz w:val="20"/>
                <w:szCs w:val="20"/>
              </w:rPr>
            </w:pPr>
            <w:r w:rsidRPr="007521D6">
              <w:rPr>
                <w:sz w:val="20"/>
                <w:szCs w:val="20"/>
              </w:rPr>
              <w:t>Citizen Women</w:t>
            </w:r>
          </w:p>
        </w:tc>
        <w:tc>
          <w:tcPr>
            <w:tcW w:w="2394" w:type="dxa"/>
          </w:tcPr>
          <w:p w:rsidR="007521D6" w:rsidRPr="007521D6" w:rsidRDefault="007521D6" w:rsidP="0058743A">
            <w:pPr>
              <w:rPr>
                <w:sz w:val="20"/>
                <w:szCs w:val="20"/>
              </w:rPr>
            </w:pPr>
            <w:r w:rsidRPr="007521D6">
              <w:rPr>
                <w:sz w:val="20"/>
                <w:szCs w:val="20"/>
              </w:rPr>
              <w:t>29,900</w:t>
            </w:r>
          </w:p>
        </w:tc>
        <w:tc>
          <w:tcPr>
            <w:tcW w:w="2394" w:type="dxa"/>
          </w:tcPr>
          <w:p w:rsidR="007521D6" w:rsidRPr="007521D6" w:rsidRDefault="007521D6" w:rsidP="0058743A">
            <w:pPr>
              <w:rPr>
                <w:sz w:val="20"/>
                <w:szCs w:val="20"/>
              </w:rPr>
            </w:pPr>
            <w:r w:rsidRPr="007521D6">
              <w:rPr>
                <w:sz w:val="20"/>
                <w:szCs w:val="20"/>
              </w:rPr>
              <w:t>12%</w:t>
            </w:r>
          </w:p>
        </w:tc>
        <w:tc>
          <w:tcPr>
            <w:tcW w:w="2394" w:type="dxa"/>
          </w:tcPr>
          <w:p w:rsidR="007521D6" w:rsidRPr="007521D6" w:rsidRDefault="007521D6" w:rsidP="0058743A">
            <w:pPr>
              <w:rPr>
                <w:sz w:val="20"/>
                <w:szCs w:val="20"/>
              </w:rPr>
            </w:pPr>
            <w:r w:rsidRPr="007521D6">
              <w:rPr>
                <w:sz w:val="20"/>
                <w:szCs w:val="20"/>
              </w:rPr>
              <w:t>No</w:t>
            </w:r>
          </w:p>
        </w:tc>
      </w:tr>
      <w:tr w:rsidR="007521D6" w:rsidRPr="007521D6" w:rsidTr="0058743A">
        <w:tc>
          <w:tcPr>
            <w:tcW w:w="2394" w:type="dxa"/>
          </w:tcPr>
          <w:p w:rsidR="007521D6" w:rsidRPr="007521D6" w:rsidRDefault="007521D6" w:rsidP="0058743A">
            <w:pPr>
              <w:rPr>
                <w:sz w:val="20"/>
                <w:szCs w:val="20"/>
              </w:rPr>
            </w:pPr>
            <w:r w:rsidRPr="007521D6">
              <w:rPr>
                <w:sz w:val="20"/>
                <w:szCs w:val="20"/>
              </w:rPr>
              <w:t>Children of Citizens</w:t>
            </w:r>
          </w:p>
        </w:tc>
        <w:tc>
          <w:tcPr>
            <w:tcW w:w="2394" w:type="dxa"/>
          </w:tcPr>
          <w:p w:rsidR="007521D6" w:rsidRPr="007521D6" w:rsidRDefault="007521D6" w:rsidP="0058743A">
            <w:pPr>
              <w:rPr>
                <w:sz w:val="20"/>
                <w:szCs w:val="20"/>
              </w:rPr>
            </w:pPr>
            <w:r w:rsidRPr="007521D6">
              <w:rPr>
                <w:sz w:val="20"/>
                <w:szCs w:val="20"/>
              </w:rPr>
              <w:t>74,750</w:t>
            </w:r>
          </w:p>
        </w:tc>
        <w:tc>
          <w:tcPr>
            <w:tcW w:w="2394" w:type="dxa"/>
          </w:tcPr>
          <w:p w:rsidR="007521D6" w:rsidRPr="007521D6" w:rsidRDefault="007521D6" w:rsidP="0058743A">
            <w:pPr>
              <w:rPr>
                <w:sz w:val="20"/>
                <w:szCs w:val="20"/>
              </w:rPr>
            </w:pPr>
            <w:r w:rsidRPr="007521D6">
              <w:rPr>
                <w:sz w:val="20"/>
                <w:szCs w:val="20"/>
              </w:rPr>
              <w:t>31%</w:t>
            </w:r>
          </w:p>
        </w:tc>
        <w:tc>
          <w:tcPr>
            <w:tcW w:w="2394" w:type="dxa"/>
          </w:tcPr>
          <w:p w:rsidR="007521D6" w:rsidRPr="007521D6" w:rsidRDefault="007521D6" w:rsidP="0058743A">
            <w:pPr>
              <w:rPr>
                <w:sz w:val="20"/>
                <w:szCs w:val="20"/>
              </w:rPr>
            </w:pPr>
            <w:r w:rsidRPr="007521D6">
              <w:rPr>
                <w:sz w:val="20"/>
                <w:szCs w:val="20"/>
              </w:rPr>
              <w:t>No</w:t>
            </w:r>
          </w:p>
        </w:tc>
      </w:tr>
      <w:tr w:rsidR="007521D6" w:rsidRPr="007521D6" w:rsidTr="0058743A">
        <w:tc>
          <w:tcPr>
            <w:tcW w:w="2394" w:type="dxa"/>
          </w:tcPr>
          <w:p w:rsidR="007521D6" w:rsidRPr="007521D6" w:rsidRDefault="007521D6" w:rsidP="0058743A">
            <w:pPr>
              <w:rPr>
                <w:sz w:val="20"/>
                <w:szCs w:val="20"/>
              </w:rPr>
            </w:pPr>
            <w:proofErr w:type="spellStart"/>
            <w:r w:rsidRPr="007521D6">
              <w:rPr>
                <w:sz w:val="20"/>
                <w:szCs w:val="20"/>
              </w:rPr>
              <w:t>Metics</w:t>
            </w:r>
            <w:proofErr w:type="spellEnd"/>
          </w:p>
        </w:tc>
        <w:tc>
          <w:tcPr>
            <w:tcW w:w="2394" w:type="dxa"/>
          </w:tcPr>
          <w:p w:rsidR="007521D6" w:rsidRPr="007521D6" w:rsidRDefault="007521D6" w:rsidP="0058743A">
            <w:pPr>
              <w:rPr>
                <w:sz w:val="20"/>
                <w:szCs w:val="20"/>
              </w:rPr>
            </w:pPr>
            <w:r w:rsidRPr="007521D6">
              <w:rPr>
                <w:sz w:val="20"/>
                <w:szCs w:val="20"/>
              </w:rPr>
              <w:t>25,775</w:t>
            </w:r>
          </w:p>
        </w:tc>
        <w:tc>
          <w:tcPr>
            <w:tcW w:w="2394" w:type="dxa"/>
          </w:tcPr>
          <w:p w:rsidR="007521D6" w:rsidRPr="007521D6" w:rsidRDefault="007521D6" w:rsidP="0058743A">
            <w:pPr>
              <w:rPr>
                <w:sz w:val="20"/>
                <w:szCs w:val="20"/>
              </w:rPr>
            </w:pPr>
            <w:r w:rsidRPr="007521D6">
              <w:rPr>
                <w:sz w:val="20"/>
                <w:szCs w:val="20"/>
              </w:rPr>
              <w:t>11%</w:t>
            </w:r>
          </w:p>
        </w:tc>
        <w:tc>
          <w:tcPr>
            <w:tcW w:w="2394" w:type="dxa"/>
          </w:tcPr>
          <w:p w:rsidR="007521D6" w:rsidRPr="007521D6" w:rsidRDefault="007521D6" w:rsidP="0058743A">
            <w:pPr>
              <w:rPr>
                <w:sz w:val="20"/>
                <w:szCs w:val="20"/>
              </w:rPr>
            </w:pPr>
            <w:r w:rsidRPr="007521D6">
              <w:rPr>
                <w:sz w:val="20"/>
                <w:szCs w:val="20"/>
              </w:rPr>
              <w:t>No</w:t>
            </w:r>
          </w:p>
        </w:tc>
      </w:tr>
      <w:tr w:rsidR="007521D6" w:rsidRPr="007521D6" w:rsidTr="0058743A">
        <w:tc>
          <w:tcPr>
            <w:tcW w:w="2394" w:type="dxa"/>
          </w:tcPr>
          <w:p w:rsidR="007521D6" w:rsidRPr="007521D6" w:rsidRDefault="007521D6" w:rsidP="0058743A">
            <w:pPr>
              <w:rPr>
                <w:sz w:val="20"/>
                <w:szCs w:val="20"/>
              </w:rPr>
            </w:pPr>
            <w:r w:rsidRPr="007521D6">
              <w:rPr>
                <w:sz w:val="20"/>
                <w:szCs w:val="20"/>
              </w:rPr>
              <w:t>Slaves</w:t>
            </w:r>
          </w:p>
        </w:tc>
        <w:tc>
          <w:tcPr>
            <w:tcW w:w="2394" w:type="dxa"/>
          </w:tcPr>
          <w:p w:rsidR="007521D6" w:rsidRPr="007521D6" w:rsidRDefault="007521D6" w:rsidP="0058743A">
            <w:pPr>
              <w:rPr>
                <w:sz w:val="20"/>
                <w:szCs w:val="20"/>
              </w:rPr>
            </w:pPr>
            <w:r w:rsidRPr="007521D6">
              <w:rPr>
                <w:sz w:val="20"/>
                <w:szCs w:val="20"/>
              </w:rPr>
              <w:t>80,000</w:t>
            </w:r>
          </w:p>
        </w:tc>
        <w:tc>
          <w:tcPr>
            <w:tcW w:w="2394" w:type="dxa"/>
          </w:tcPr>
          <w:p w:rsidR="007521D6" w:rsidRPr="007521D6" w:rsidRDefault="007521D6" w:rsidP="0058743A">
            <w:pPr>
              <w:rPr>
                <w:sz w:val="20"/>
                <w:szCs w:val="20"/>
              </w:rPr>
            </w:pPr>
            <w:r w:rsidRPr="007521D6">
              <w:rPr>
                <w:sz w:val="20"/>
                <w:szCs w:val="20"/>
              </w:rPr>
              <w:t>34%</w:t>
            </w:r>
          </w:p>
        </w:tc>
        <w:tc>
          <w:tcPr>
            <w:tcW w:w="2394" w:type="dxa"/>
          </w:tcPr>
          <w:p w:rsidR="007521D6" w:rsidRPr="007521D6" w:rsidRDefault="007521D6" w:rsidP="0058743A">
            <w:pPr>
              <w:rPr>
                <w:sz w:val="20"/>
                <w:szCs w:val="20"/>
              </w:rPr>
            </w:pPr>
            <w:r w:rsidRPr="007521D6">
              <w:rPr>
                <w:sz w:val="20"/>
                <w:szCs w:val="20"/>
              </w:rPr>
              <w:t>No</w:t>
            </w:r>
          </w:p>
        </w:tc>
      </w:tr>
      <w:tr w:rsidR="007521D6" w:rsidRPr="007521D6" w:rsidTr="0058743A">
        <w:tc>
          <w:tcPr>
            <w:tcW w:w="9576" w:type="dxa"/>
            <w:gridSpan w:val="4"/>
          </w:tcPr>
          <w:p w:rsidR="007521D6" w:rsidRPr="007521D6" w:rsidRDefault="007521D6" w:rsidP="0058743A">
            <w:pPr>
              <w:rPr>
                <w:sz w:val="20"/>
                <w:szCs w:val="20"/>
              </w:rPr>
            </w:pPr>
          </w:p>
        </w:tc>
      </w:tr>
      <w:tr w:rsidR="007521D6" w:rsidRPr="007521D6" w:rsidTr="0058743A">
        <w:trPr>
          <w:trHeight w:val="98"/>
        </w:trPr>
        <w:tc>
          <w:tcPr>
            <w:tcW w:w="4788" w:type="dxa"/>
            <w:gridSpan w:val="2"/>
          </w:tcPr>
          <w:p w:rsidR="007521D6" w:rsidRPr="007521D6" w:rsidRDefault="007521D6" w:rsidP="0058743A">
            <w:pPr>
              <w:jc w:val="center"/>
              <w:rPr>
                <w:sz w:val="20"/>
                <w:szCs w:val="20"/>
              </w:rPr>
            </w:pPr>
            <w:r w:rsidRPr="007521D6">
              <w:rPr>
                <w:sz w:val="20"/>
                <w:szCs w:val="20"/>
              </w:rPr>
              <w:t>TOTAL POPULATION: 240,235</w:t>
            </w:r>
          </w:p>
        </w:tc>
        <w:tc>
          <w:tcPr>
            <w:tcW w:w="4788" w:type="dxa"/>
            <w:gridSpan w:val="2"/>
          </w:tcPr>
          <w:p w:rsidR="007521D6" w:rsidRPr="007521D6" w:rsidRDefault="007521D6" w:rsidP="0058743A">
            <w:pPr>
              <w:jc w:val="center"/>
              <w:rPr>
                <w:sz w:val="20"/>
                <w:szCs w:val="20"/>
              </w:rPr>
            </w:pPr>
            <w:r w:rsidRPr="007521D6">
              <w:rPr>
                <w:sz w:val="20"/>
                <w:szCs w:val="20"/>
              </w:rPr>
              <w:t>Percentage of Total Population Able to 12%</w:t>
            </w:r>
          </w:p>
        </w:tc>
      </w:tr>
    </w:tbl>
    <w:p w:rsidR="007521D6" w:rsidRPr="00DC1757" w:rsidRDefault="007521D6" w:rsidP="007521D6">
      <w:pPr>
        <w:rPr>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7521D6" w:rsidRDefault="007521D6" w:rsidP="008F4D62">
      <w:pPr>
        <w:jc w:val="both"/>
        <w:rPr>
          <w:rFonts w:asciiTheme="minorHAnsi" w:hAnsiTheme="minorHAnsi" w:cs="Arial"/>
          <w:b/>
          <w:sz w:val="20"/>
          <w:szCs w:val="20"/>
        </w:rPr>
      </w:pPr>
    </w:p>
    <w:p w:rsidR="005513FB" w:rsidRPr="008F4D62" w:rsidRDefault="005513FB" w:rsidP="008F4D62">
      <w:pPr>
        <w:jc w:val="both"/>
        <w:rPr>
          <w:rFonts w:asciiTheme="minorHAnsi" w:hAnsiTheme="minorHAnsi" w:cs="Arial"/>
          <w:b/>
          <w:sz w:val="20"/>
          <w:szCs w:val="20"/>
        </w:rPr>
      </w:pPr>
      <w:r w:rsidRPr="008F4D62">
        <w:rPr>
          <w:rFonts w:asciiTheme="minorHAnsi" w:hAnsiTheme="minorHAnsi" w:cs="Arial"/>
          <w:b/>
          <w:sz w:val="20"/>
          <w:szCs w:val="20"/>
        </w:rPr>
        <w:t xml:space="preserve">Document D: </w:t>
      </w:r>
      <w:r w:rsidR="00977B19" w:rsidRPr="008F4D62">
        <w:rPr>
          <w:rFonts w:asciiTheme="minorHAnsi" w:hAnsiTheme="minorHAnsi" w:cs="Arial"/>
          <w:b/>
          <w:sz w:val="20"/>
          <w:szCs w:val="20"/>
        </w:rPr>
        <w:t xml:space="preserve">Professor Hansen </w:t>
      </w:r>
      <w:r w:rsidR="00977B19" w:rsidRPr="008F4D62">
        <w:rPr>
          <w:rFonts w:asciiTheme="minorHAnsi" w:hAnsiTheme="minorHAnsi" w:cs="Arial"/>
          <w:sz w:val="20"/>
          <w:szCs w:val="20"/>
        </w:rPr>
        <w:t>(Excerpted from Original)</w:t>
      </w:r>
    </w:p>
    <w:p w:rsidR="005513FB" w:rsidRPr="008F4D62" w:rsidRDefault="005513FB" w:rsidP="008F4D62">
      <w:pPr>
        <w:pStyle w:val="NormalWeb"/>
        <w:spacing w:before="0" w:beforeAutospacing="0" w:after="0" w:afterAutospacing="0" w:line="270" w:lineRule="atLeast"/>
        <w:jc w:val="both"/>
        <w:rPr>
          <w:rFonts w:asciiTheme="minorHAnsi" w:hAnsiTheme="minorHAnsi" w:cs="Arial"/>
          <w:sz w:val="20"/>
          <w:szCs w:val="20"/>
        </w:rPr>
      </w:pPr>
    </w:p>
    <w:p w:rsidR="005513FB" w:rsidRPr="008F4D62" w:rsidRDefault="005513FB" w:rsidP="008F4D62">
      <w:pPr>
        <w:pStyle w:val="NormalWeb"/>
        <w:spacing w:before="0" w:beforeAutospacing="0" w:after="0" w:afterAutospacing="0" w:line="270" w:lineRule="atLeast"/>
        <w:jc w:val="both"/>
        <w:rPr>
          <w:rFonts w:asciiTheme="minorHAnsi" w:hAnsiTheme="minorHAnsi" w:cs="Arial"/>
          <w:sz w:val="20"/>
          <w:szCs w:val="20"/>
        </w:rPr>
      </w:pPr>
      <w:r w:rsidRPr="008F4D62">
        <w:rPr>
          <w:rFonts w:asciiTheme="minorHAnsi" w:hAnsiTheme="minorHAnsi" w:cs="Arial"/>
          <w:sz w:val="20"/>
          <w:szCs w:val="20"/>
        </w:rPr>
        <w:t xml:space="preserve">The objections regularly raised against Athenian democracy are twofold: first, democracy is the rule of the whole of the people, to the exclusion of minors and maniacs only. </w:t>
      </w:r>
      <w:proofErr w:type="spellStart"/>
      <w:r w:rsidRPr="008F4D62">
        <w:rPr>
          <w:rFonts w:asciiTheme="minorHAnsi" w:hAnsiTheme="minorHAnsi" w:cs="Arial"/>
          <w:i/>
          <w:sz w:val="20"/>
          <w:szCs w:val="20"/>
        </w:rPr>
        <w:t>Demokratia</w:t>
      </w:r>
      <w:proofErr w:type="spellEnd"/>
      <w:r w:rsidRPr="008F4D62">
        <w:rPr>
          <w:rFonts w:asciiTheme="minorHAnsi" w:hAnsiTheme="minorHAnsi" w:cs="Arial"/>
          <w:i/>
          <w:sz w:val="20"/>
          <w:szCs w:val="20"/>
        </w:rPr>
        <w:t xml:space="preserve"> </w:t>
      </w:r>
      <w:r w:rsidRPr="008F4D62">
        <w:rPr>
          <w:rFonts w:asciiTheme="minorHAnsi" w:hAnsiTheme="minorHAnsi" w:cs="Arial"/>
          <w:sz w:val="20"/>
          <w:szCs w:val="20"/>
        </w:rPr>
        <w:t>was rule by male citizens only, to the exclusion of women, free foreigners (</w:t>
      </w:r>
      <w:proofErr w:type="spellStart"/>
      <w:r w:rsidRPr="008F4D62">
        <w:rPr>
          <w:rFonts w:asciiTheme="minorHAnsi" w:hAnsiTheme="minorHAnsi" w:cs="Arial"/>
          <w:sz w:val="20"/>
          <w:szCs w:val="20"/>
        </w:rPr>
        <w:t>metics</w:t>
      </w:r>
      <w:proofErr w:type="spellEnd"/>
      <w:r w:rsidRPr="008F4D62">
        <w:rPr>
          <w:rFonts w:asciiTheme="minorHAnsi" w:hAnsiTheme="minorHAnsi" w:cs="Arial"/>
          <w:sz w:val="20"/>
          <w:szCs w:val="20"/>
        </w:rPr>
        <w:t xml:space="preserve">) and slaves. Thus, by our standards it was oligarchy, not democracy. Second, rule was exercised directly by the people, whereas democracy nowadays is invariably government by representatives of the people. Popular assemblies belong to the past, and direct democracy has been made impossible by the size of modern nations. Athenian </w:t>
      </w:r>
      <w:proofErr w:type="spellStart"/>
      <w:r w:rsidRPr="008F4D62">
        <w:rPr>
          <w:rFonts w:asciiTheme="minorHAnsi" w:hAnsiTheme="minorHAnsi" w:cs="Arial"/>
          <w:i/>
          <w:sz w:val="20"/>
          <w:szCs w:val="20"/>
        </w:rPr>
        <w:t>demokratia</w:t>
      </w:r>
      <w:proofErr w:type="spellEnd"/>
      <w:r w:rsidRPr="008F4D62">
        <w:rPr>
          <w:rFonts w:asciiTheme="minorHAnsi" w:hAnsiTheme="minorHAnsi" w:cs="Arial"/>
          <w:i/>
          <w:sz w:val="20"/>
          <w:szCs w:val="20"/>
        </w:rPr>
        <w:t xml:space="preserve"> </w:t>
      </w:r>
      <w:r w:rsidRPr="008F4D62">
        <w:rPr>
          <w:rFonts w:asciiTheme="minorHAnsi" w:hAnsiTheme="minorHAnsi" w:cs="Arial"/>
          <w:sz w:val="20"/>
          <w:szCs w:val="20"/>
        </w:rPr>
        <w:t xml:space="preserve">is criticized for being both more democratic and less democratic than democracy. It is more democratic by being government by the people instead of government by those elected by the people. It is less democratic by narrowing down the concept of </w:t>
      </w:r>
      <w:r w:rsidRPr="008F4D62">
        <w:rPr>
          <w:rFonts w:asciiTheme="minorHAnsi" w:hAnsiTheme="minorHAnsi" w:cs="Arial"/>
          <w:i/>
          <w:sz w:val="20"/>
          <w:szCs w:val="20"/>
        </w:rPr>
        <w:t xml:space="preserve">demos </w:t>
      </w:r>
      <w:r w:rsidRPr="008F4D62">
        <w:rPr>
          <w:rFonts w:asciiTheme="minorHAnsi" w:hAnsiTheme="minorHAnsi" w:cs="Arial"/>
          <w:sz w:val="20"/>
          <w:szCs w:val="20"/>
        </w:rPr>
        <w:t xml:space="preserve">to denote the </w:t>
      </w:r>
      <w:r w:rsidR="008674BF" w:rsidRPr="008F4D62">
        <w:rPr>
          <w:rFonts w:asciiTheme="minorHAnsi" w:hAnsiTheme="minorHAnsi" w:cs="Arial"/>
          <w:sz w:val="20"/>
          <w:szCs w:val="20"/>
        </w:rPr>
        <w:t>adult male citizens in assembly.</w:t>
      </w:r>
    </w:p>
    <w:p w:rsidR="005513FB" w:rsidRPr="008F4D62" w:rsidRDefault="005513FB" w:rsidP="008F4D62">
      <w:pPr>
        <w:jc w:val="both"/>
        <w:rPr>
          <w:rFonts w:asciiTheme="minorHAnsi" w:hAnsiTheme="minorHAnsi" w:cs="Arial"/>
          <w:b/>
          <w:sz w:val="20"/>
          <w:szCs w:val="20"/>
        </w:rPr>
      </w:pPr>
    </w:p>
    <w:p w:rsidR="00664D60" w:rsidRPr="008F4D62" w:rsidRDefault="00664D60" w:rsidP="008F4D62">
      <w:pPr>
        <w:pStyle w:val="NormalWeb"/>
        <w:spacing w:before="0" w:beforeAutospacing="0" w:after="0" w:afterAutospacing="0"/>
        <w:contextualSpacing/>
        <w:jc w:val="both"/>
        <w:rPr>
          <w:rFonts w:asciiTheme="minorHAnsi" w:hAnsiTheme="minorHAnsi"/>
          <w:b/>
          <w:sz w:val="20"/>
          <w:szCs w:val="20"/>
        </w:rPr>
      </w:pPr>
      <w:r w:rsidRPr="008F4D62">
        <w:rPr>
          <w:rFonts w:asciiTheme="minorHAnsi" w:hAnsiTheme="minorHAnsi"/>
          <w:b/>
          <w:i/>
          <w:sz w:val="20"/>
          <w:szCs w:val="20"/>
        </w:rPr>
        <w:t>Source:</w:t>
      </w:r>
      <w:r w:rsidRPr="008F4D62">
        <w:rPr>
          <w:rFonts w:asciiTheme="minorHAnsi" w:hAnsiTheme="minorHAnsi"/>
          <w:i/>
          <w:sz w:val="20"/>
          <w:szCs w:val="20"/>
        </w:rPr>
        <w:t xml:space="preserve"> </w:t>
      </w:r>
      <w:proofErr w:type="spellStart"/>
      <w:r w:rsidRPr="008F4D62">
        <w:rPr>
          <w:rFonts w:asciiTheme="minorHAnsi" w:hAnsiTheme="minorHAnsi"/>
          <w:i/>
          <w:sz w:val="20"/>
          <w:szCs w:val="20"/>
        </w:rPr>
        <w:t>Mogens</w:t>
      </w:r>
      <w:proofErr w:type="spellEnd"/>
      <w:r w:rsidRPr="008F4D62">
        <w:rPr>
          <w:rFonts w:asciiTheme="minorHAnsi" w:hAnsiTheme="minorHAnsi"/>
          <w:i/>
          <w:sz w:val="20"/>
          <w:szCs w:val="20"/>
        </w:rPr>
        <w:t xml:space="preserve"> Herman Hansen, “Was Athens a Democracy?” 1989. </w:t>
      </w:r>
    </w:p>
    <w:p w:rsidR="008674BF" w:rsidRPr="008F4D62" w:rsidRDefault="008674BF" w:rsidP="008F4D62">
      <w:pPr>
        <w:jc w:val="both"/>
        <w:rPr>
          <w:rFonts w:asciiTheme="minorHAnsi" w:hAnsiTheme="minorHAnsi" w:cs="Arial"/>
          <w:b/>
          <w:sz w:val="20"/>
          <w:szCs w:val="20"/>
        </w:rPr>
      </w:pPr>
    </w:p>
    <w:p w:rsidR="00F83A88" w:rsidRPr="008F4D62" w:rsidRDefault="00F83A88" w:rsidP="008F4D62">
      <w:pPr>
        <w:jc w:val="both"/>
        <w:rPr>
          <w:rFonts w:asciiTheme="minorHAnsi" w:hAnsiTheme="minorHAnsi" w:cs="Arial"/>
          <w:b/>
          <w:sz w:val="20"/>
          <w:szCs w:val="20"/>
        </w:rPr>
      </w:pPr>
      <w:r w:rsidRPr="008F4D62">
        <w:rPr>
          <w:rFonts w:asciiTheme="minorHAnsi" w:hAnsiTheme="minorHAnsi" w:cs="Arial"/>
          <w:b/>
          <w:sz w:val="20"/>
          <w:szCs w:val="20"/>
        </w:rPr>
        <w:br w:type="page"/>
      </w:r>
    </w:p>
    <w:p w:rsidR="00397D1F" w:rsidRPr="008F4D62" w:rsidRDefault="00434CC1" w:rsidP="008F4D62">
      <w:pPr>
        <w:jc w:val="both"/>
        <w:rPr>
          <w:rFonts w:asciiTheme="minorHAnsi" w:hAnsiTheme="minorHAnsi" w:cs="Arial"/>
          <w:sz w:val="20"/>
          <w:szCs w:val="20"/>
        </w:rPr>
      </w:pPr>
      <w:r w:rsidRPr="008F4D62">
        <w:rPr>
          <w:rFonts w:asciiTheme="minorHAnsi" w:hAnsiTheme="minorHAnsi" w:cs="Arial"/>
          <w:b/>
          <w:sz w:val="20"/>
          <w:szCs w:val="20"/>
        </w:rPr>
        <w:lastRenderedPageBreak/>
        <w:t xml:space="preserve">Document E: </w:t>
      </w:r>
      <w:r w:rsidR="00397D1F" w:rsidRPr="008F4D62">
        <w:rPr>
          <w:rFonts w:asciiTheme="minorHAnsi" w:hAnsiTheme="minorHAnsi" w:cs="Arial"/>
          <w:b/>
          <w:sz w:val="20"/>
          <w:szCs w:val="20"/>
        </w:rPr>
        <w:t xml:space="preserve">Professor Camp </w:t>
      </w:r>
      <w:r w:rsidR="00397D1F" w:rsidRPr="008F4D62">
        <w:rPr>
          <w:rFonts w:asciiTheme="minorHAnsi" w:hAnsiTheme="minorHAnsi" w:cs="Arial"/>
          <w:sz w:val="20"/>
          <w:szCs w:val="20"/>
        </w:rPr>
        <w:t>(Excerpted from Original)</w:t>
      </w:r>
    </w:p>
    <w:p w:rsidR="00397D1F" w:rsidRPr="008F4D62" w:rsidRDefault="00397D1F"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b/>
          <w:sz w:val="20"/>
          <w:szCs w:val="20"/>
        </w:rPr>
      </w:pPr>
      <w:r w:rsidRPr="008F4D62">
        <w:rPr>
          <w:rFonts w:asciiTheme="minorHAnsi" w:hAnsiTheme="minorHAnsi" w:cs="Arial"/>
          <w:sz w:val="20"/>
          <w:szCs w:val="20"/>
        </w:rPr>
        <w:t xml:space="preserve">Ostracized in </w:t>
      </w:r>
      <w:proofErr w:type="gramStart"/>
      <w:r w:rsidRPr="008F4D62">
        <w:rPr>
          <w:rFonts w:asciiTheme="minorHAnsi" w:hAnsiTheme="minorHAnsi" w:cs="Arial"/>
          <w:sz w:val="20"/>
          <w:szCs w:val="20"/>
        </w:rPr>
        <w:t>Athens :</w:t>
      </w:r>
      <w:proofErr w:type="gramEnd"/>
      <w:r w:rsidRPr="008F4D62">
        <w:rPr>
          <w:rFonts w:asciiTheme="minorHAnsi" w:hAnsiTheme="minorHAnsi" w:cs="Arial"/>
          <w:sz w:val="20"/>
          <w:szCs w:val="20"/>
        </w:rPr>
        <w:t xml:space="preserve"> Ancient Greeks knew how to dump bad pols</w:t>
      </w:r>
      <w:r w:rsidR="00991769" w:rsidRPr="008F4D62">
        <w:rPr>
          <w:rFonts w:asciiTheme="minorHAnsi" w:hAnsiTheme="minorHAnsi" w:cs="Arial"/>
          <w:b/>
          <w:sz w:val="20"/>
          <w:szCs w:val="20"/>
        </w:rPr>
        <w:t xml:space="preserve">, </w:t>
      </w:r>
      <w:r w:rsidRPr="008F4D62">
        <w:rPr>
          <w:rFonts w:asciiTheme="minorHAnsi" w:hAnsiTheme="minorHAnsi" w:cs="Arial"/>
          <w:sz w:val="20"/>
          <w:szCs w:val="20"/>
        </w:rPr>
        <w:t xml:space="preserve">By John </w:t>
      </w:r>
      <w:proofErr w:type="spellStart"/>
      <w:r w:rsidRPr="008F4D62">
        <w:rPr>
          <w:rFonts w:asciiTheme="minorHAnsi" w:hAnsiTheme="minorHAnsi" w:cs="Arial"/>
          <w:sz w:val="20"/>
          <w:szCs w:val="20"/>
        </w:rPr>
        <w:t>McK</w:t>
      </w:r>
      <w:proofErr w:type="spellEnd"/>
      <w:r w:rsidRPr="008F4D62">
        <w:rPr>
          <w:rFonts w:asciiTheme="minorHAnsi" w:hAnsiTheme="minorHAnsi" w:cs="Arial"/>
          <w:sz w:val="20"/>
          <w:szCs w:val="20"/>
        </w:rPr>
        <w:t>. Camp</w:t>
      </w:r>
      <w:r w:rsidR="00991769" w:rsidRPr="008F4D62">
        <w:rPr>
          <w:rFonts w:asciiTheme="minorHAnsi" w:hAnsiTheme="minorHAnsi" w:cs="Arial"/>
          <w:b/>
          <w:sz w:val="20"/>
          <w:szCs w:val="20"/>
        </w:rPr>
        <w:t xml:space="preserve">. </w:t>
      </w:r>
      <w:r w:rsidRPr="008F4D62">
        <w:rPr>
          <w:rFonts w:asciiTheme="minorHAnsi" w:hAnsiTheme="minorHAnsi" w:cs="Arial"/>
          <w:sz w:val="20"/>
          <w:szCs w:val="20"/>
        </w:rPr>
        <w:t>July 24, 2003</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The United States has borrowed lots from the ancient Greeks, including such bedrock items as architecture, the Olympics, coinage, theater, and, most important</w:t>
      </w:r>
      <w:r w:rsidR="008F0B4C" w:rsidRPr="008F4D62">
        <w:rPr>
          <w:rFonts w:asciiTheme="minorHAnsi" w:hAnsiTheme="minorHAnsi" w:cs="Arial"/>
          <w:sz w:val="20"/>
          <w:szCs w:val="20"/>
        </w:rPr>
        <w:t>ly</w:t>
      </w:r>
      <w:r w:rsidRPr="008F4D62">
        <w:rPr>
          <w:rFonts w:asciiTheme="minorHAnsi" w:hAnsiTheme="minorHAnsi" w:cs="Arial"/>
          <w:sz w:val="20"/>
          <w:szCs w:val="20"/>
        </w:rPr>
        <w:t>, the concept of democracy. Visitors to Athens can still view the official drinking cups and tableware used in the 5th century BC, when legislators were wined and dined at state expense. Not much, in fact, has changed since antiquity except the technology.</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One aspect of ancient political life has not been adopted, however, and perhaps it's time to bring it back: ostracism. Once a year the Athenians would meet and vote on a simple question: Is anyone aiming at a tyranny, is anyone becoming a threat to the democracy? If a simple majority voted yes, then they dispersed and reassembled two months later. They brought with them their ostracon (a fragment of pottery), on which they had scratched the name of the person they thought represented a threat. The man with the most votes lost. He was exiled for 10 years, and this was thought to calm any anti-democratic leanings he might have.</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In other words, the Athenians not only voted people into office, but they had a regular procedure for voting one person per year out of office. It was an option which could be exercised but did not have to be. The exile did not involve confiscation or any other punitive measures; it was designed only to remove an individual from the political arena.</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proofErr w:type="gramStart"/>
      <w:r w:rsidRPr="008F4D62">
        <w:rPr>
          <w:rFonts w:asciiTheme="minorHAnsi" w:hAnsiTheme="minorHAnsi" w:cs="Arial"/>
          <w:sz w:val="20"/>
          <w:szCs w:val="20"/>
        </w:rPr>
        <w:t>So.</w:t>
      </w:r>
      <w:proofErr w:type="gramEnd"/>
      <w:r w:rsidRPr="008F4D62">
        <w:rPr>
          <w:rFonts w:asciiTheme="minorHAnsi" w:hAnsiTheme="minorHAnsi" w:cs="Arial"/>
          <w:sz w:val="20"/>
          <w:szCs w:val="20"/>
        </w:rPr>
        <w:t xml:space="preserve"> We're watching a lengthy and costly and highly politicized recall attempt to remove Gray Davis from the governor's office in California. Would it not be easier to have an ostracism mechanism in place? How much simpler, less expensive and less wearying it would have been a few years ago simply to write either the name "Clinton" or "Starr" on a piece of paper, and have one of those two exiled outside the Beltway for the next 10 years. What would we have lost, except a media circus?</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 xml:space="preserve">The Athenians were better than we are at enforcing accountability in their public officials. They had an examination to check the qualifications of an individual before entering office (a </w:t>
      </w:r>
      <w:proofErr w:type="spellStart"/>
      <w:r w:rsidRPr="008F4D62">
        <w:rPr>
          <w:rFonts w:asciiTheme="minorHAnsi" w:hAnsiTheme="minorHAnsi" w:cs="Arial"/>
          <w:sz w:val="20"/>
          <w:szCs w:val="20"/>
        </w:rPr>
        <w:t>dokimasia</w:t>
      </w:r>
      <w:proofErr w:type="spellEnd"/>
      <w:r w:rsidRPr="008F4D62">
        <w:rPr>
          <w:rFonts w:asciiTheme="minorHAnsi" w:hAnsiTheme="minorHAnsi" w:cs="Arial"/>
          <w:sz w:val="20"/>
          <w:szCs w:val="20"/>
        </w:rPr>
        <w:t>), but they also had a formal rendering of accounts at the end of a term of office (</w:t>
      </w:r>
      <w:proofErr w:type="spellStart"/>
      <w:r w:rsidRPr="008F4D62">
        <w:rPr>
          <w:rFonts w:asciiTheme="minorHAnsi" w:hAnsiTheme="minorHAnsi" w:cs="Arial"/>
          <w:sz w:val="20"/>
          <w:szCs w:val="20"/>
        </w:rPr>
        <w:t>euthynai</w:t>
      </w:r>
      <w:proofErr w:type="spellEnd"/>
      <w:r w:rsidRPr="008F4D62">
        <w:rPr>
          <w:rFonts w:asciiTheme="minorHAnsi" w:hAnsiTheme="minorHAnsi" w:cs="Arial"/>
          <w:sz w:val="20"/>
          <w:szCs w:val="20"/>
        </w:rPr>
        <w:t>) and ostracism in the meantime. And they were not afraid to use it. Almost every prominent statesman of Athens in the early 5th century BC took one of these 10-year vacations, courtesy of the Athenian people.</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 xml:space="preserve">Pericles was one of the few not to be ostracized, though he was a candidate. Opposition to his grandiose building plans for the Acropolis were the subject of a controversy which only ceased when his chief political opponent, Thucydides (son of </w:t>
      </w:r>
      <w:proofErr w:type="spellStart"/>
      <w:r w:rsidRPr="008F4D62">
        <w:rPr>
          <w:rFonts w:asciiTheme="minorHAnsi" w:hAnsiTheme="minorHAnsi" w:cs="Arial"/>
          <w:sz w:val="20"/>
          <w:szCs w:val="20"/>
        </w:rPr>
        <w:t>Milesias</w:t>
      </w:r>
      <w:proofErr w:type="spellEnd"/>
      <w:r w:rsidRPr="008F4D62">
        <w:rPr>
          <w:rFonts w:asciiTheme="minorHAnsi" w:hAnsiTheme="minorHAnsi" w:cs="Arial"/>
          <w:sz w:val="20"/>
          <w:szCs w:val="20"/>
        </w:rPr>
        <w:t>, not the historian), was ostracized and removed. The people had spoken. We owe the Parthenon to Pericles' ability to persuade the Athenians that this was a goal worth pursuing.</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There's no reason why we could not apply ostracism on the national, state, and even local levels; an annual opportunity to remove someone whose performance, for whatever reason, has not been acceptable. We have the option now only when terms are up. But, in a fast-moving world, why not more frequently? Better to weed out bad apples sooner rather than later.</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 xml:space="preserve">There may be pitfalls, but no worse than what we're used to or what the Athenians faced. We would have to trust the electorate to make responsible decisions, and in times of crisis </w:t>
      </w:r>
      <w:proofErr w:type="gramStart"/>
      <w:r w:rsidRPr="008F4D62">
        <w:rPr>
          <w:rFonts w:asciiTheme="minorHAnsi" w:hAnsiTheme="minorHAnsi" w:cs="Arial"/>
          <w:sz w:val="20"/>
          <w:szCs w:val="20"/>
        </w:rPr>
        <w:t>an ostracism</w:t>
      </w:r>
      <w:proofErr w:type="gramEnd"/>
      <w:r w:rsidRPr="008F4D62">
        <w:rPr>
          <w:rFonts w:asciiTheme="minorHAnsi" w:hAnsiTheme="minorHAnsi" w:cs="Arial"/>
          <w:sz w:val="20"/>
          <w:szCs w:val="20"/>
        </w:rPr>
        <w:t xml:space="preserve"> could be nullified. During the Persian Wars the Athenians summoned home all their exiles, especially </w:t>
      </w:r>
      <w:proofErr w:type="spellStart"/>
      <w:r w:rsidRPr="008F4D62">
        <w:rPr>
          <w:rFonts w:asciiTheme="minorHAnsi" w:hAnsiTheme="minorHAnsi" w:cs="Arial"/>
          <w:sz w:val="20"/>
          <w:szCs w:val="20"/>
        </w:rPr>
        <w:t>Aristeides</w:t>
      </w:r>
      <w:proofErr w:type="spellEnd"/>
      <w:r w:rsidRPr="008F4D62">
        <w:rPr>
          <w:rFonts w:asciiTheme="minorHAnsi" w:hAnsiTheme="minorHAnsi" w:cs="Arial"/>
          <w:sz w:val="20"/>
          <w:szCs w:val="20"/>
        </w:rPr>
        <w:t>, to help in the struggle.</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 xml:space="preserve">Nor should anyone naively think that political skullduggery would not rear its head, though we can perhaps take heart in the fact that it's been with us for years. One batch of 190 ostraca found in Athens, all with the name of Themistocles, the architect of Athenian naval power, turned out to be all written by only 13 individuals. </w:t>
      </w:r>
      <w:proofErr w:type="gramStart"/>
      <w:r w:rsidRPr="008F4D62">
        <w:rPr>
          <w:rFonts w:asciiTheme="minorHAnsi" w:hAnsiTheme="minorHAnsi" w:cs="Arial"/>
          <w:sz w:val="20"/>
          <w:szCs w:val="20"/>
        </w:rPr>
        <w:t>Images of "cemetery votes" spring immediately to mind, as do "Florida" and "hanging chads."</w:t>
      </w:r>
      <w:proofErr w:type="gramEnd"/>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lastRenderedPageBreak/>
        <w:t xml:space="preserve">The other danger is that if a leading statesman is powerful enough and has the </w:t>
      </w:r>
      <w:proofErr w:type="gramStart"/>
      <w:r w:rsidRPr="008F4D62">
        <w:rPr>
          <w:rFonts w:asciiTheme="minorHAnsi" w:hAnsiTheme="minorHAnsi" w:cs="Arial"/>
          <w:sz w:val="20"/>
          <w:szCs w:val="20"/>
        </w:rPr>
        <w:t>votes,</w:t>
      </w:r>
      <w:proofErr w:type="gramEnd"/>
      <w:r w:rsidRPr="008F4D62">
        <w:rPr>
          <w:rFonts w:asciiTheme="minorHAnsi" w:hAnsiTheme="minorHAnsi" w:cs="Arial"/>
          <w:sz w:val="20"/>
          <w:szCs w:val="20"/>
        </w:rPr>
        <w:t xml:space="preserve"> ostracism is a great way to eliminate a weaker but annoying rival. That is in effect what Pericles did to Thucydides in 443 BC. In 417 BC, when the outcome was uncertain, the two top dogs, Alcibiades and </w:t>
      </w:r>
      <w:proofErr w:type="spellStart"/>
      <w:r w:rsidRPr="008F4D62">
        <w:rPr>
          <w:rFonts w:asciiTheme="minorHAnsi" w:hAnsiTheme="minorHAnsi" w:cs="Arial"/>
          <w:sz w:val="20"/>
          <w:szCs w:val="20"/>
        </w:rPr>
        <w:t>Nikias</w:t>
      </w:r>
      <w:proofErr w:type="spellEnd"/>
      <w:r w:rsidRPr="008F4D62">
        <w:rPr>
          <w:rFonts w:asciiTheme="minorHAnsi" w:hAnsiTheme="minorHAnsi" w:cs="Arial"/>
          <w:sz w:val="20"/>
          <w:szCs w:val="20"/>
        </w:rPr>
        <w:t xml:space="preserve">, ganged up on </w:t>
      </w:r>
      <w:proofErr w:type="spellStart"/>
      <w:r w:rsidRPr="008F4D62">
        <w:rPr>
          <w:rFonts w:asciiTheme="minorHAnsi" w:hAnsiTheme="minorHAnsi" w:cs="Arial"/>
          <w:sz w:val="20"/>
          <w:szCs w:val="20"/>
        </w:rPr>
        <w:t>Hyperbolos</w:t>
      </w:r>
      <w:proofErr w:type="spellEnd"/>
      <w:r w:rsidRPr="008F4D62">
        <w:rPr>
          <w:rFonts w:asciiTheme="minorHAnsi" w:hAnsiTheme="minorHAnsi" w:cs="Arial"/>
          <w:sz w:val="20"/>
          <w:szCs w:val="20"/>
        </w:rPr>
        <w:t>, a hapless number three. This was such an obvious misuse of the system that the Athenians never used it again. If they hadn't abandoned it, perhaps that gadfly Socrates would have been exiled rather than put to death in 399.</w:t>
      </w:r>
    </w:p>
    <w:p w:rsidR="00434CC1" w:rsidRPr="008F4D62" w:rsidRDefault="00434CC1" w:rsidP="008F4D62">
      <w:pPr>
        <w:jc w:val="both"/>
        <w:rPr>
          <w:rFonts w:asciiTheme="minorHAnsi" w:hAnsiTheme="minorHAnsi" w:cs="Arial"/>
          <w:sz w:val="20"/>
          <w:szCs w:val="20"/>
        </w:rPr>
      </w:pPr>
    </w:p>
    <w:p w:rsidR="00434CC1"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Hundreds of ostraca have come to light in the excavations of ancient Athens, compelling witnesses to the turbulence and vitality of the political system known as democracy and powerful reminders that in Athens, the people really did rule. For all its flaws, the procedure was used from 487 to 417 BC, and it is perhaps no coincidence that those 70 years correspond almost precisely to the acme of Athenian prominence in virtually every field of endeavor.</w:t>
      </w:r>
    </w:p>
    <w:p w:rsidR="00434CC1" w:rsidRPr="008F4D62" w:rsidRDefault="00434CC1" w:rsidP="008F4D62">
      <w:pPr>
        <w:jc w:val="both"/>
        <w:rPr>
          <w:rFonts w:asciiTheme="minorHAnsi" w:hAnsiTheme="minorHAnsi" w:cs="Arial"/>
          <w:sz w:val="20"/>
          <w:szCs w:val="20"/>
        </w:rPr>
      </w:pPr>
    </w:p>
    <w:p w:rsidR="008674BF" w:rsidRPr="008F4D62" w:rsidRDefault="00434CC1" w:rsidP="008F4D62">
      <w:pPr>
        <w:jc w:val="both"/>
        <w:rPr>
          <w:rFonts w:asciiTheme="minorHAnsi" w:hAnsiTheme="minorHAnsi" w:cs="Arial"/>
          <w:sz w:val="20"/>
          <w:szCs w:val="20"/>
        </w:rPr>
      </w:pPr>
      <w:r w:rsidRPr="008F4D62">
        <w:rPr>
          <w:rFonts w:asciiTheme="minorHAnsi" w:hAnsiTheme="minorHAnsi" w:cs="Arial"/>
          <w:sz w:val="20"/>
          <w:szCs w:val="20"/>
        </w:rPr>
        <w:t>Those in office might not like it, but a return to ostracism would certainly return power to the people and ensure that their voices were heard and heeded.</w:t>
      </w:r>
    </w:p>
    <w:p w:rsidR="008674BF" w:rsidRPr="008F4D62" w:rsidRDefault="008674BF" w:rsidP="008F4D62">
      <w:pPr>
        <w:jc w:val="both"/>
        <w:rPr>
          <w:rFonts w:asciiTheme="minorHAnsi" w:hAnsiTheme="minorHAnsi" w:cs="Arial"/>
          <w:sz w:val="20"/>
          <w:szCs w:val="20"/>
        </w:rPr>
      </w:pPr>
    </w:p>
    <w:p w:rsidR="0061301E" w:rsidRPr="008F4D62" w:rsidRDefault="0061301E" w:rsidP="008F4D62">
      <w:pPr>
        <w:contextualSpacing/>
        <w:jc w:val="both"/>
        <w:rPr>
          <w:rFonts w:asciiTheme="minorHAnsi" w:hAnsiTheme="minorHAnsi"/>
          <w:sz w:val="20"/>
          <w:szCs w:val="20"/>
        </w:rPr>
      </w:pPr>
      <w:r w:rsidRPr="008F4D62">
        <w:rPr>
          <w:rFonts w:asciiTheme="minorHAnsi" w:hAnsiTheme="minorHAnsi"/>
          <w:b/>
          <w:i/>
          <w:sz w:val="20"/>
          <w:szCs w:val="20"/>
        </w:rPr>
        <w:t>Source:</w:t>
      </w:r>
      <w:r w:rsidRPr="008F4D62">
        <w:rPr>
          <w:rFonts w:asciiTheme="minorHAnsi" w:hAnsiTheme="minorHAnsi"/>
          <w:sz w:val="20"/>
          <w:szCs w:val="20"/>
        </w:rPr>
        <w:t xml:space="preserve"> </w:t>
      </w:r>
      <w:r w:rsidRPr="008F4D62">
        <w:rPr>
          <w:rFonts w:asciiTheme="minorHAnsi" w:hAnsiTheme="minorHAnsi"/>
          <w:i/>
          <w:sz w:val="20"/>
          <w:szCs w:val="20"/>
        </w:rPr>
        <w:t xml:space="preserve">John </w:t>
      </w:r>
      <w:proofErr w:type="spellStart"/>
      <w:r w:rsidRPr="008F4D62">
        <w:rPr>
          <w:rFonts w:asciiTheme="minorHAnsi" w:hAnsiTheme="minorHAnsi"/>
          <w:i/>
          <w:sz w:val="20"/>
          <w:szCs w:val="20"/>
        </w:rPr>
        <w:t>McK</w:t>
      </w:r>
      <w:proofErr w:type="spellEnd"/>
      <w:r w:rsidRPr="008F4D62">
        <w:rPr>
          <w:rFonts w:asciiTheme="minorHAnsi" w:hAnsiTheme="minorHAnsi"/>
          <w:i/>
          <w:sz w:val="20"/>
          <w:szCs w:val="20"/>
        </w:rPr>
        <w:t>. Camp, “Ostrac</w:t>
      </w:r>
      <w:r w:rsidR="008A6196" w:rsidRPr="008F4D62">
        <w:rPr>
          <w:rFonts w:asciiTheme="minorHAnsi" w:hAnsiTheme="minorHAnsi"/>
          <w:i/>
          <w:sz w:val="20"/>
          <w:szCs w:val="20"/>
        </w:rPr>
        <w:t>ized in Athens:</w:t>
      </w:r>
      <w:r w:rsidR="008A5A90" w:rsidRPr="008F4D62">
        <w:rPr>
          <w:rFonts w:asciiTheme="minorHAnsi" w:hAnsiTheme="minorHAnsi"/>
          <w:i/>
          <w:sz w:val="20"/>
          <w:szCs w:val="20"/>
        </w:rPr>
        <w:t xml:space="preserve"> Ancient Greeks Knew How to Dump</w:t>
      </w:r>
      <w:r w:rsidR="008A6196" w:rsidRPr="008F4D62">
        <w:rPr>
          <w:rFonts w:asciiTheme="minorHAnsi" w:hAnsiTheme="minorHAnsi"/>
          <w:i/>
          <w:sz w:val="20"/>
          <w:szCs w:val="20"/>
        </w:rPr>
        <w:t xml:space="preserve"> Bad P</w:t>
      </w:r>
      <w:r w:rsidRPr="008F4D62">
        <w:rPr>
          <w:rFonts w:asciiTheme="minorHAnsi" w:hAnsiTheme="minorHAnsi"/>
          <w:i/>
          <w:sz w:val="20"/>
          <w:szCs w:val="20"/>
        </w:rPr>
        <w:t xml:space="preserve">ols.” </w:t>
      </w:r>
      <w:r w:rsidRPr="008F4D62">
        <w:rPr>
          <w:rFonts w:asciiTheme="minorHAnsi" w:hAnsiTheme="minorHAnsi"/>
          <w:sz w:val="20"/>
          <w:szCs w:val="20"/>
        </w:rPr>
        <w:t>The New York Times</w:t>
      </w:r>
      <w:r w:rsidRPr="008F4D62">
        <w:rPr>
          <w:rFonts w:asciiTheme="minorHAnsi" w:hAnsiTheme="minorHAnsi"/>
          <w:i/>
          <w:sz w:val="20"/>
          <w:szCs w:val="20"/>
        </w:rPr>
        <w:t>, July 24, 2003.</w:t>
      </w:r>
      <w:r w:rsidRPr="008F4D62">
        <w:rPr>
          <w:rFonts w:asciiTheme="minorHAnsi" w:hAnsiTheme="minorHAnsi"/>
          <w:sz w:val="20"/>
          <w:szCs w:val="20"/>
        </w:rPr>
        <w:t xml:space="preserve"> </w:t>
      </w:r>
    </w:p>
    <w:p w:rsidR="008674BF" w:rsidRPr="008F4D62" w:rsidRDefault="008674BF" w:rsidP="008F4D62">
      <w:pPr>
        <w:jc w:val="both"/>
        <w:rPr>
          <w:rFonts w:asciiTheme="minorHAnsi" w:hAnsiTheme="minorHAnsi" w:cs="Arial"/>
          <w:i/>
          <w:sz w:val="20"/>
          <w:szCs w:val="20"/>
        </w:rPr>
      </w:pPr>
    </w:p>
    <w:p w:rsidR="008674BF" w:rsidRPr="008F4D62" w:rsidRDefault="008674BF" w:rsidP="008F4D62">
      <w:pPr>
        <w:jc w:val="both"/>
        <w:rPr>
          <w:rFonts w:asciiTheme="minorHAnsi" w:hAnsiTheme="minorHAnsi" w:cs="Arial"/>
          <w:sz w:val="20"/>
          <w:szCs w:val="20"/>
        </w:rPr>
      </w:pPr>
    </w:p>
    <w:p w:rsidR="008F4D62" w:rsidRPr="008F4D62" w:rsidRDefault="008F4D62" w:rsidP="008F4D62">
      <w:pPr>
        <w:jc w:val="both"/>
        <w:rPr>
          <w:rFonts w:asciiTheme="minorHAnsi" w:hAnsiTheme="minorHAnsi" w:cs="Arial"/>
          <w:sz w:val="20"/>
          <w:szCs w:val="20"/>
        </w:rPr>
      </w:pPr>
    </w:p>
    <w:sectPr w:rsidR="008F4D62" w:rsidRPr="008F4D62" w:rsidSect="0099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80"/>
    <w:rsid w:val="001B3F80"/>
    <w:rsid w:val="0025193D"/>
    <w:rsid w:val="00360065"/>
    <w:rsid w:val="00397D1F"/>
    <w:rsid w:val="00434CC1"/>
    <w:rsid w:val="0053540D"/>
    <w:rsid w:val="005513FB"/>
    <w:rsid w:val="0055435C"/>
    <w:rsid w:val="0061301E"/>
    <w:rsid w:val="006303B2"/>
    <w:rsid w:val="00664D60"/>
    <w:rsid w:val="006F539D"/>
    <w:rsid w:val="007521D6"/>
    <w:rsid w:val="00774780"/>
    <w:rsid w:val="008674BF"/>
    <w:rsid w:val="00896C57"/>
    <w:rsid w:val="008A5A90"/>
    <w:rsid w:val="008A6196"/>
    <w:rsid w:val="008F0B4C"/>
    <w:rsid w:val="008F4D62"/>
    <w:rsid w:val="00977B19"/>
    <w:rsid w:val="00982CEC"/>
    <w:rsid w:val="00991769"/>
    <w:rsid w:val="009A1CD5"/>
    <w:rsid w:val="00A25F1E"/>
    <w:rsid w:val="00D55651"/>
    <w:rsid w:val="00F83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4780"/>
    <w:rPr>
      <w:color w:val="0000FF"/>
      <w:u w:val="single"/>
    </w:rPr>
  </w:style>
  <w:style w:type="paragraph" w:styleId="NormalWeb">
    <w:name w:val="Normal (Web)"/>
    <w:basedOn w:val="Normal"/>
    <w:uiPriority w:val="99"/>
    <w:unhideWhenUsed/>
    <w:rsid w:val="005513FB"/>
    <w:pPr>
      <w:spacing w:before="100" w:beforeAutospacing="1" w:after="100" w:afterAutospacing="1"/>
    </w:pPr>
    <w:rPr>
      <w:rFonts w:ascii="Times New Roman" w:eastAsia="Times New Roman" w:hAnsi="Times New Roman"/>
      <w:color w:val="000000"/>
    </w:rPr>
  </w:style>
  <w:style w:type="paragraph" w:styleId="BalloonText">
    <w:name w:val="Balloon Text"/>
    <w:basedOn w:val="Normal"/>
    <w:link w:val="BalloonTextChar"/>
    <w:uiPriority w:val="99"/>
    <w:semiHidden/>
    <w:unhideWhenUsed/>
    <w:rsid w:val="0025193D"/>
    <w:rPr>
      <w:rFonts w:ascii="Lucida Grande" w:hAnsi="Lucida Grande" w:cs="Lucida Grande"/>
      <w:sz w:val="18"/>
      <w:szCs w:val="18"/>
    </w:rPr>
  </w:style>
  <w:style w:type="character" w:customStyle="1" w:styleId="BalloonTextChar">
    <w:name w:val="Balloon Text Char"/>
    <w:link w:val="BalloonText"/>
    <w:uiPriority w:val="99"/>
    <w:semiHidden/>
    <w:rsid w:val="0025193D"/>
    <w:rPr>
      <w:rFonts w:ascii="Lucida Grande" w:hAnsi="Lucida Grande" w:cs="Lucida Grande"/>
      <w:sz w:val="18"/>
      <w:szCs w:val="18"/>
    </w:rPr>
  </w:style>
  <w:style w:type="table" w:styleId="TableGrid">
    <w:name w:val="Table Grid"/>
    <w:basedOn w:val="TableNormal"/>
    <w:uiPriority w:val="59"/>
    <w:rsid w:val="007521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4780"/>
    <w:rPr>
      <w:color w:val="0000FF"/>
      <w:u w:val="single"/>
    </w:rPr>
  </w:style>
  <w:style w:type="paragraph" w:styleId="NormalWeb">
    <w:name w:val="Normal (Web)"/>
    <w:basedOn w:val="Normal"/>
    <w:uiPriority w:val="99"/>
    <w:unhideWhenUsed/>
    <w:rsid w:val="005513FB"/>
    <w:pPr>
      <w:spacing w:before="100" w:beforeAutospacing="1" w:after="100" w:afterAutospacing="1"/>
    </w:pPr>
    <w:rPr>
      <w:rFonts w:ascii="Times New Roman" w:eastAsia="Times New Roman" w:hAnsi="Times New Roman"/>
      <w:color w:val="000000"/>
    </w:rPr>
  </w:style>
  <w:style w:type="paragraph" w:styleId="BalloonText">
    <w:name w:val="Balloon Text"/>
    <w:basedOn w:val="Normal"/>
    <w:link w:val="BalloonTextChar"/>
    <w:uiPriority w:val="99"/>
    <w:semiHidden/>
    <w:unhideWhenUsed/>
    <w:rsid w:val="0025193D"/>
    <w:rPr>
      <w:rFonts w:ascii="Lucida Grande" w:hAnsi="Lucida Grande" w:cs="Lucida Grande"/>
      <w:sz w:val="18"/>
      <w:szCs w:val="18"/>
    </w:rPr>
  </w:style>
  <w:style w:type="character" w:customStyle="1" w:styleId="BalloonTextChar">
    <w:name w:val="Balloon Text Char"/>
    <w:link w:val="BalloonText"/>
    <w:uiPriority w:val="99"/>
    <w:semiHidden/>
    <w:rsid w:val="0025193D"/>
    <w:rPr>
      <w:rFonts w:ascii="Lucida Grande" w:hAnsi="Lucida Grande" w:cs="Lucida Grande"/>
      <w:sz w:val="18"/>
      <w:szCs w:val="18"/>
    </w:rPr>
  </w:style>
  <w:style w:type="table" w:styleId="TableGrid">
    <w:name w:val="Table Grid"/>
    <w:basedOn w:val="TableNormal"/>
    <w:uiPriority w:val="59"/>
    <w:rsid w:val="007521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McGrew</dc:creator>
  <cp:lastModifiedBy>McKeown, William (7528)</cp:lastModifiedBy>
  <cp:revision>2</cp:revision>
  <dcterms:created xsi:type="dcterms:W3CDTF">2016-06-28T14:47:00Z</dcterms:created>
  <dcterms:modified xsi:type="dcterms:W3CDTF">2016-06-28T14:47:00Z</dcterms:modified>
</cp:coreProperties>
</file>