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EA" w:rsidRDefault="00265FEA" w:rsidP="00265FEA">
      <w:pPr>
        <w:spacing w:after="0" w:line="240" w:lineRule="auto"/>
        <w:jc w:val="both"/>
        <w:rPr>
          <w:lang w:val="en-US"/>
        </w:rPr>
      </w:pPr>
      <w:r>
        <w:rPr>
          <w:lang w:val="en-US"/>
        </w:rPr>
        <w:t>Introduction to Contract Law:</w:t>
      </w:r>
    </w:p>
    <w:p w:rsidR="002D2581" w:rsidRDefault="002D2581" w:rsidP="00265FEA">
      <w:pPr>
        <w:spacing w:after="0" w:line="240" w:lineRule="auto"/>
        <w:jc w:val="both"/>
        <w:rPr>
          <w:lang w:val="en-US"/>
        </w:rPr>
      </w:pPr>
    </w:p>
    <w:p w:rsidR="002D2581" w:rsidRDefault="002D2581" w:rsidP="00265FEA">
      <w:pPr>
        <w:spacing w:after="0" w:line="240" w:lineRule="auto"/>
        <w:jc w:val="both"/>
        <w:rPr>
          <w:lang w:val="en-US"/>
        </w:rPr>
      </w:pPr>
      <w:r>
        <w:rPr>
          <w:lang w:val="en-US"/>
        </w:rPr>
        <w:t>Part I:</w:t>
      </w:r>
    </w:p>
    <w:p w:rsidR="00265FEA" w:rsidRDefault="00265FEA" w:rsidP="00265FEA">
      <w:pPr>
        <w:spacing w:after="0" w:line="240" w:lineRule="auto"/>
        <w:jc w:val="both"/>
        <w:rPr>
          <w:lang w:val="en-US"/>
        </w:rPr>
      </w:pPr>
    </w:p>
    <w:p w:rsidR="00265FEA" w:rsidRDefault="00265FEA" w:rsidP="00265FEA">
      <w:pPr>
        <w:spacing w:after="0" w:line="240" w:lineRule="auto"/>
        <w:ind w:left="720"/>
        <w:jc w:val="both"/>
        <w:rPr>
          <w:lang w:val="en-US"/>
        </w:rPr>
      </w:pPr>
      <w:r>
        <w:rPr>
          <w:lang w:val="en-US"/>
        </w:rPr>
        <w:t>Think about your day since you got out of bed this morning.  How many of the activities or interactions that you have had since then have involved “contracts”?  Choose one and indicate how it involved a contract:</w:t>
      </w:r>
    </w:p>
    <w:p w:rsidR="00265FEA" w:rsidRDefault="00265FEA" w:rsidP="00265FEA">
      <w:pPr>
        <w:spacing w:after="0" w:line="240" w:lineRule="auto"/>
        <w:ind w:left="720"/>
        <w:jc w:val="both"/>
        <w:rPr>
          <w:lang w:val="en-US"/>
        </w:rPr>
      </w:pPr>
    </w:p>
    <w:p w:rsidR="00265FEA" w:rsidRDefault="00265FEA" w:rsidP="00265FEA">
      <w:pPr>
        <w:spacing w:after="0" w:line="240" w:lineRule="auto"/>
        <w:ind w:left="720"/>
        <w:jc w:val="both"/>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581">
        <w:rPr>
          <w:lang w:val="en-US"/>
        </w:rPr>
        <w:t>___</w:t>
      </w:r>
    </w:p>
    <w:p w:rsidR="002D2581" w:rsidRDefault="002D2581" w:rsidP="002D2581">
      <w:pPr>
        <w:spacing w:after="0" w:line="240" w:lineRule="auto"/>
        <w:jc w:val="both"/>
        <w:rPr>
          <w:lang w:val="en-US"/>
        </w:rPr>
      </w:pPr>
    </w:p>
    <w:p w:rsidR="002D2581" w:rsidRDefault="002D2581" w:rsidP="002D2581">
      <w:pPr>
        <w:spacing w:after="0" w:line="240" w:lineRule="auto"/>
        <w:jc w:val="both"/>
        <w:rPr>
          <w:lang w:val="en-US"/>
        </w:rPr>
      </w:pPr>
      <w:r>
        <w:rPr>
          <w:lang w:val="en-US"/>
        </w:rPr>
        <w:t>Part II:</w:t>
      </w:r>
    </w:p>
    <w:p w:rsidR="002D2581" w:rsidRDefault="002D2581" w:rsidP="00265FEA">
      <w:pPr>
        <w:spacing w:after="0" w:line="240" w:lineRule="auto"/>
        <w:ind w:left="720"/>
        <w:jc w:val="both"/>
        <w:rPr>
          <w:lang w:val="en-US"/>
        </w:rPr>
      </w:pPr>
    </w:p>
    <w:p w:rsidR="002D2581" w:rsidRDefault="002D2581" w:rsidP="002D2581">
      <w:pPr>
        <w:spacing w:after="0" w:line="240" w:lineRule="auto"/>
        <w:ind w:left="720"/>
        <w:jc w:val="center"/>
        <w:rPr>
          <w:lang w:val="en-US"/>
        </w:rPr>
      </w:pPr>
      <w:r>
        <w:rPr>
          <w:noProof/>
          <w:lang w:eastAsia="en-CA"/>
        </w:rPr>
        <w:drawing>
          <wp:inline distT="0" distB="0" distL="0" distR="0">
            <wp:extent cx="2400083" cy="2647950"/>
            <wp:effectExtent l="0" t="0" r="635" b="0"/>
            <wp:docPr id="1" name="Picture 1" descr="http://media.pearsoncanada.ca/intl/pec/school/ca_lawaction_se/ingest/png-images/lia_se_2e_p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pearsoncanada.ca/intl/pec/school/ca_lawaction_se/ingest/png-images/lia_se_2e_p5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083" cy="2647950"/>
                    </a:xfrm>
                    <a:prstGeom prst="rect">
                      <a:avLst/>
                    </a:prstGeom>
                    <a:noFill/>
                    <a:ln>
                      <a:noFill/>
                    </a:ln>
                  </pic:spPr>
                </pic:pic>
              </a:graphicData>
            </a:graphic>
          </wp:inline>
        </w:drawing>
      </w:r>
    </w:p>
    <w:p w:rsidR="002D2581" w:rsidRDefault="002D2581" w:rsidP="002D2581">
      <w:pPr>
        <w:spacing w:after="0" w:line="240" w:lineRule="auto"/>
        <w:ind w:left="720"/>
        <w:jc w:val="center"/>
        <w:rPr>
          <w:lang w:val="en-US"/>
        </w:rPr>
      </w:pPr>
    </w:p>
    <w:p w:rsidR="002D2581" w:rsidRDefault="002D2581" w:rsidP="002D2581">
      <w:pPr>
        <w:spacing w:after="0" w:line="240" w:lineRule="auto"/>
        <w:ind w:left="720"/>
        <w:jc w:val="center"/>
        <w:rPr>
          <w:lang w:val="en-US"/>
        </w:rPr>
      </w:pPr>
      <w:r>
        <w:rPr>
          <w:lang w:val="en-US"/>
        </w:rPr>
        <w:t>How is a contract involved in the photograph above?  Indicate two ways.</w:t>
      </w:r>
    </w:p>
    <w:p w:rsidR="002D2581" w:rsidRDefault="002D2581" w:rsidP="002D2581">
      <w:pPr>
        <w:spacing w:after="0" w:line="240" w:lineRule="auto"/>
        <w:ind w:left="720"/>
        <w:jc w:val="center"/>
        <w:rPr>
          <w:lang w:val="en-US"/>
        </w:rPr>
      </w:pPr>
    </w:p>
    <w:p w:rsidR="002D2581" w:rsidRDefault="002D2581" w:rsidP="002D2581">
      <w:pPr>
        <w:spacing w:after="0" w:line="240" w:lineRule="auto"/>
        <w:ind w:left="720"/>
        <w:jc w:val="both"/>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581" w:rsidRPr="00265FEA" w:rsidRDefault="002D2581" w:rsidP="002D2581">
      <w:pPr>
        <w:spacing w:after="0" w:line="240" w:lineRule="auto"/>
        <w:ind w:left="720"/>
        <w:jc w:val="center"/>
        <w:rPr>
          <w:lang w:val="en-US"/>
        </w:rPr>
      </w:pPr>
      <w:bookmarkStart w:id="0" w:name="_GoBack"/>
      <w:bookmarkEnd w:id="0"/>
    </w:p>
    <w:sectPr w:rsidR="002D2581" w:rsidRPr="0026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EA"/>
    <w:rsid w:val="00265FEA"/>
    <w:rsid w:val="002D25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2016-07-25T12:45:00Z</dcterms:created>
  <dcterms:modified xsi:type="dcterms:W3CDTF">2016-07-25T12:51:00Z</dcterms:modified>
</cp:coreProperties>
</file>