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46" w:rsidRPr="00FF60D9" w:rsidRDefault="00FF60D9" w:rsidP="00FF60D9">
      <w:pPr>
        <w:jc w:val="both"/>
        <w:rPr>
          <w:sz w:val="20"/>
          <w:szCs w:val="20"/>
          <w:lang w:val="en-US"/>
        </w:rPr>
      </w:pPr>
      <w:r>
        <w:rPr>
          <w:sz w:val="20"/>
          <w:szCs w:val="20"/>
          <w:lang w:val="en-US"/>
        </w:rPr>
        <w:t>Intentional Torts Defences:</w:t>
      </w:r>
    </w:p>
    <w:p w:rsidR="00105B2A" w:rsidRDefault="002B766A" w:rsidP="00FF60D9">
      <w:pPr>
        <w:spacing w:line="240" w:lineRule="auto"/>
        <w:jc w:val="both"/>
        <w:rPr>
          <w:rFonts w:eastAsia="Calibri" w:cs="Calibri"/>
          <w:sz w:val="20"/>
          <w:szCs w:val="20"/>
        </w:rPr>
      </w:pPr>
      <w:r>
        <w:rPr>
          <w:rFonts w:eastAsia="Calibri" w:cs="Calibri"/>
          <w:sz w:val="20"/>
          <w:szCs w:val="20"/>
        </w:rPr>
        <w:t>In groups of two or three</w:t>
      </w:r>
      <w:bookmarkStart w:id="0" w:name="_GoBack"/>
      <w:bookmarkEnd w:id="0"/>
      <w:r w:rsidR="00105B2A" w:rsidRPr="00FF60D9">
        <w:rPr>
          <w:rFonts w:eastAsia="Calibri" w:cs="Calibri"/>
          <w:sz w:val="20"/>
          <w:szCs w:val="20"/>
        </w:rPr>
        <w:t>, you will be assigned a defense.  It is your group’s responsibility to share with the rest of the class the following:</w:t>
      </w:r>
    </w:p>
    <w:p w:rsidR="00FF60D9" w:rsidRPr="00FF60D9" w:rsidRDefault="00105B2A" w:rsidP="00FF60D9">
      <w:pPr>
        <w:pStyle w:val="ListParagraph"/>
        <w:numPr>
          <w:ilvl w:val="0"/>
          <w:numId w:val="2"/>
        </w:numPr>
        <w:spacing w:line="240" w:lineRule="auto"/>
        <w:jc w:val="both"/>
        <w:rPr>
          <w:sz w:val="20"/>
          <w:szCs w:val="20"/>
        </w:rPr>
      </w:pPr>
      <w:r w:rsidRPr="00FF60D9">
        <w:rPr>
          <w:rFonts w:eastAsia="Calibri" w:cs="Calibri"/>
          <w:sz w:val="20"/>
          <w:szCs w:val="20"/>
        </w:rPr>
        <w:t>Your</w:t>
      </w:r>
      <w:r w:rsidR="00FF60D9">
        <w:rPr>
          <w:rFonts w:eastAsia="Calibri" w:cs="Calibri"/>
          <w:sz w:val="20"/>
          <w:szCs w:val="20"/>
        </w:rPr>
        <w:t xml:space="preserve"> own definition of the defence</w:t>
      </w:r>
    </w:p>
    <w:p w:rsidR="00FF60D9" w:rsidRPr="00FF60D9" w:rsidRDefault="00FF60D9" w:rsidP="00FF60D9">
      <w:pPr>
        <w:pStyle w:val="ListParagraph"/>
        <w:spacing w:line="240" w:lineRule="auto"/>
        <w:jc w:val="both"/>
        <w:rPr>
          <w:sz w:val="20"/>
          <w:szCs w:val="20"/>
        </w:rPr>
      </w:pPr>
    </w:p>
    <w:p w:rsidR="00FF60D9" w:rsidRPr="00FF60D9" w:rsidRDefault="00FF60D9" w:rsidP="00FF60D9">
      <w:pPr>
        <w:pStyle w:val="ListParagraph"/>
        <w:numPr>
          <w:ilvl w:val="0"/>
          <w:numId w:val="2"/>
        </w:numPr>
        <w:spacing w:line="240" w:lineRule="auto"/>
        <w:jc w:val="both"/>
        <w:rPr>
          <w:sz w:val="20"/>
          <w:szCs w:val="20"/>
        </w:rPr>
      </w:pPr>
      <w:r>
        <w:rPr>
          <w:rFonts w:eastAsia="Calibri" w:cs="Calibri"/>
          <w:sz w:val="20"/>
          <w:szCs w:val="20"/>
        </w:rPr>
        <w:t xml:space="preserve">A </w:t>
      </w:r>
      <w:r w:rsidR="00105B2A" w:rsidRPr="00FF60D9">
        <w:rPr>
          <w:rFonts w:eastAsia="Calibri" w:cs="Calibri"/>
          <w:sz w:val="20"/>
          <w:szCs w:val="20"/>
        </w:rPr>
        <w:t xml:space="preserve">short story, </w:t>
      </w:r>
      <w:r>
        <w:rPr>
          <w:rFonts w:eastAsia="Calibri" w:cs="Calibri"/>
          <w:sz w:val="20"/>
          <w:szCs w:val="20"/>
        </w:rPr>
        <w:t xml:space="preserve">one paragraph in length, </w:t>
      </w:r>
      <w:r w:rsidR="00105B2A" w:rsidRPr="00FF60D9">
        <w:rPr>
          <w:rFonts w:eastAsia="Calibri" w:cs="Calibri"/>
          <w:sz w:val="20"/>
          <w:szCs w:val="20"/>
        </w:rPr>
        <w:t>that describe</w:t>
      </w:r>
      <w:r>
        <w:rPr>
          <w:rFonts w:eastAsia="Calibri" w:cs="Calibri"/>
          <w:sz w:val="20"/>
          <w:szCs w:val="20"/>
        </w:rPr>
        <w:t>s how this defense could be used</w:t>
      </w:r>
    </w:p>
    <w:p w:rsidR="00FF60D9" w:rsidRPr="00FF60D9" w:rsidRDefault="00FF60D9" w:rsidP="00FF60D9">
      <w:pPr>
        <w:pStyle w:val="ListParagraph"/>
        <w:rPr>
          <w:sz w:val="20"/>
          <w:szCs w:val="20"/>
        </w:rPr>
      </w:pPr>
    </w:p>
    <w:p w:rsidR="00FF60D9" w:rsidRPr="00FF60D9" w:rsidRDefault="00FF60D9" w:rsidP="00FF60D9">
      <w:pPr>
        <w:pStyle w:val="ListParagraph"/>
        <w:numPr>
          <w:ilvl w:val="0"/>
          <w:numId w:val="2"/>
        </w:numPr>
        <w:spacing w:line="240" w:lineRule="auto"/>
        <w:jc w:val="both"/>
        <w:rPr>
          <w:sz w:val="20"/>
          <w:szCs w:val="20"/>
        </w:rPr>
      </w:pPr>
      <w:r w:rsidRPr="00FF60D9">
        <w:rPr>
          <w:rFonts w:eastAsia="Calibri" w:cs="Calibri"/>
          <w:sz w:val="20"/>
          <w:szCs w:val="20"/>
        </w:rPr>
        <w:t>A</w:t>
      </w:r>
      <w:r w:rsidR="00105B2A" w:rsidRPr="00FF60D9">
        <w:rPr>
          <w:rFonts w:eastAsia="Calibri" w:cs="Calibri"/>
          <w:sz w:val="20"/>
          <w:szCs w:val="20"/>
        </w:rPr>
        <w:t xml:space="preserve">ny other information </w:t>
      </w:r>
      <w:r>
        <w:rPr>
          <w:rFonts w:eastAsia="Calibri" w:cs="Calibri"/>
          <w:sz w:val="20"/>
          <w:szCs w:val="20"/>
        </w:rPr>
        <w:t>we</w:t>
      </w:r>
      <w:r w:rsidR="00105B2A" w:rsidRPr="00FF60D9">
        <w:rPr>
          <w:rFonts w:eastAsia="Calibri" w:cs="Calibri"/>
          <w:sz w:val="20"/>
          <w:szCs w:val="20"/>
        </w:rPr>
        <w:t xml:space="preserve"> might need to know about the defence</w:t>
      </w:r>
      <w:r>
        <w:rPr>
          <w:rFonts w:eastAsia="Calibri" w:cs="Calibri"/>
          <w:sz w:val="20"/>
          <w:szCs w:val="20"/>
        </w:rPr>
        <w:t xml:space="preserve">, such as </w:t>
      </w:r>
      <w:r w:rsidR="00105B2A" w:rsidRPr="00FF60D9">
        <w:rPr>
          <w:rFonts w:eastAsia="Calibri" w:cs="Calibri"/>
          <w:sz w:val="20"/>
          <w:szCs w:val="20"/>
        </w:rPr>
        <w:t xml:space="preserve">exceptions to the defense, </w:t>
      </w:r>
      <w:r>
        <w:rPr>
          <w:rFonts w:eastAsia="Calibri" w:cs="Calibri"/>
          <w:sz w:val="20"/>
          <w:szCs w:val="20"/>
        </w:rPr>
        <w:t xml:space="preserve">and </w:t>
      </w:r>
      <w:r w:rsidR="00105B2A" w:rsidRPr="00FF60D9">
        <w:rPr>
          <w:rFonts w:eastAsia="Calibri" w:cs="Calibri"/>
          <w:sz w:val="20"/>
          <w:szCs w:val="20"/>
        </w:rPr>
        <w:t>who is respo</w:t>
      </w:r>
      <w:r>
        <w:rPr>
          <w:rFonts w:eastAsia="Calibri" w:cs="Calibri"/>
          <w:sz w:val="20"/>
          <w:szCs w:val="20"/>
        </w:rPr>
        <w:t>nsible for proving the defense</w:t>
      </w:r>
    </w:p>
    <w:p w:rsidR="00FF60D9" w:rsidRDefault="00FF60D9" w:rsidP="00FF60D9">
      <w:pPr>
        <w:spacing w:line="240" w:lineRule="auto"/>
        <w:jc w:val="both"/>
        <w:rPr>
          <w:sz w:val="20"/>
          <w:szCs w:val="20"/>
        </w:rPr>
      </w:pPr>
      <w:r>
        <w:rPr>
          <w:rFonts w:eastAsia="Calibri" w:cs="Calibri"/>
          <w:sz w:val="20"/>
          <w:szCs w:val="20"/>
        </w:rPr>
        <w:t xml:space="preserve">Defences To Interference </w:t>
      </w:r>
      <w:proofErr w:type="gramStart"/>
      <w:r>
        <w:rPr>
          <w:rFonts w:eastAsia="Calibri" w:cs="Calibri"/>
          <w:sz w:val="20"/>
          <w:szCs w:val="20"/>
        </w:rPr>
        <w:t>With</w:t>
      </w:r>
      <w:proofErr w:type="gramEnd"/>
      <w:r>
        <w:rPr>
          <w:rFonts w:eastAsia="Calibri" w:cs="Calibri"/>
          <w:sz w:val="20"/>
          <w:szCs w:val="20"/>
        </w:rPr>
        <w:t xml:space="preserve"> The P</w:t>
      </w:r>
      <w:r w:rsidR="00105B2A" w:rsidRPr="00FF60D9">
        <w:rPr>
          <w:rFonts w:eastAsia="Calibri" w:cs="Calibri"/>
          <w:sz w:val="20"/>
          <w:szCs w:val="20"/>
        </w:rPr>
        <w:t>erson</w:t>
      </w:r>
      <w:r>
        <w:rPr>
          <w:rFonts w:eastAsia="Calibri" w:cs="Calibri"/>
          <w:sz w:val="20"/>
          <w:szCs w:val="20"/>
        </w:rPr>
        <w:t>:</w:t>
      </w:r>
    </w:p>
    <w:p w:rsidR="00105B2A" w:rsidRDefault="00105B2A" w:rsidP="00FF60D9">
      <w:pPr>
        <w:spacing w:line="240" w:lineRule="auto"/>
        <w:jc w:val="both"/>
        <w:rPr>
          <w:rFonts w:eastAsia="Calibri" w:cs="Calibri"/>
          <w:i/>
          <w:sz w:val="20"/>
          <w:szCs w:val="20"/>
        </w:rPr>
      </w:pPr>
      <w:r w:rsidRPr="00FF60D9">
        <w:rPr>
          <w:rFonts w:eastAsia="Calibri" w:cs="Calibri"/>
          <w:i/>
          <w:sz w:val="20"/>
          <w:szCs w:val="20"/>
        </w:rPr>
        <w:t>The following are definitions for the defenses that can be used with interference with the person.  Take the time to write the examples provided by your classmates in the space provided to help you remember what each of them means.</w:t>
      </w:r>
    </w:p>
    <w:p w:rsidR="00FF60D9" w:rsidRPr="00FF60D9" w:rsidRDefault="00FF60D9" w:rsidP="00FF60D9">
      <w:pPr>
        <w:pStyle w:val="ListParagraph"/>
        <w:numPr>
          <w:ilvl w:val="0"/>
          <w:numId w:val="3"/>
        </w:numPr>
        <w:spacing w:line="240" w:lineRule="auto"/>
        <w:jc w:val="both"/>
        <w:rPr>
          <w:sz w:val="20"/>
          <w:szCs w:val="20"/>
        </w:rPr>
      </w:pPr>
      <w:r>
        <w:rPr>
          <w:rFonts w:eastAsia="Calibri" w:cs="Calibri"/>
          <w:sz w:val="20"/>
          <w:szCs w:val="20"/>
        </w:rPr>
        <w:t>Consent</w:t>
      </w:r>
      <w:r w:rsidR="00105B2A" w:rsidRPr="00FF60D9">
        <w:rPr>
          <w:rFonts w:eastAsia="Calibri" w:cs="Calibri"/>
          <w:sz w:val="20"/>
          <w:szCs w:val="20"/>
        </w:rPr>
        <w:t>:</w:t>
      </w:r>
      <w:r>
        <w:rPr>
          <w:rFonts w:eastAsia="Calibri" w:cs="Calibri"/>
          <w:sz w:val="20"/>
          <w:szCs w:val="20"/>
        </w:rPr>
        <w:t xml:space="preserve">  </w:t>
      </w:r>
      <w:r w:rsidR="00105B2A" w:rsidRPr="00FF60D9">
        <w:rPr>
          <w:rFonts w:eastAsia="Calibri" w:cs="Calibri"/>
          <w:sz w:val="20"/>
          <w:szCs w:val="20"/>
        </w:rPr>
        <w:t xml:space="preserve">Permission granted </w:t>
      </w:r>
      <w:r w:rsidR="00105B2A" w:rsidRPr="00FF60D9">
        <w:rPr>
          <w:rFonts w:eastAsia="Calibri" w:cs="Calibri"/>
          <w:i/>
          <w:sz w:val="20"/>
          <w:szCs w:val="20"/>
        </w:rPr>
        <w:t>voluntarily</w:t>
      </w:r>
      <w:r w:rsidR="00105B2A" w:rsidRPr="00FF60D9">
        <w:rPr>
          <w:rFonts w:eastAsia="Calibri" w:cs="Calibri"/>
          <w:sz w:val="20"/>
          <w:szCs w:val="20"/>
        </w:rPr>
        <w:t xml:space="preserve"> for a </w:t>
      </w:r>
      <w:r w:rsidR="00105B2A" w:rsidRPr="00FF60D9">
        <w:rPr>
          <w:rFonts w:eastAsia="Calibri" w:cs="Calibri"/>
          <w:i/>
          <w:sz w:val="20"/>
          <w:szCs w:val="20"/>
        </w:rPr>
        <w:t>specific</w:t>
      </w:r>
      <w:r w:rsidR="00105B2A" w:rsidRPr="00FF60D9">
        <w:rPr>
          <w:rFonts w:eastAsia="Calibri" w:cs="Calibri"/>
          <w:sz w:val="20"/>
          <w:szCs w:val="20"/>
        </w:rPr>
        <w:t xml:space="preserve"> act. The onus of proving consent is on the defendant. </w:t>
      </w:r>
    </w:p>
    <w:p w:rsidR="00FF60D9" w:rsidRPr="00FF60D9" w:rsidRDefault="00FF60D9" w:rsidP="00FF60D9">
      <w:pPr>
        <w:pStyle w:val="ListParagraph"/>
        <w:spacing w:line="240" w:lineRule="auto"/>
        <w:jc w:val="both"/>
        <w:rPr>
          <w:sz w:val="20"/>
          <w:szCs w:val="20"/>
        </w:rPr>
      </w:pPr>
    </w:p>
    <w:p w:rsidR="00FF60D9" w:rsidRPr="00FF60D9" w:rsidRDefault="00FF60D9" w:rsidP="00FF60D9">
      <w:pPr>
        <w:pStyle w:val="ListParagraph"/>
        <w:numPr>
          <w:ilvl w:val="0"/>
          <w:numId w:val="3"/>
        </w:numPr>
        <w:spacing w:line="240" w:lineRule="auto"/>
        <w:jc w:val="both"/>
        <w:rPr>
          <w:sz w:val="20"/>
          <w:szCs w:val="20"/>
        </w:rPr>
      </w:pPr>
      <w:r>
        <w:rPr>
          <w:rFonts w:eastAsia="Calibri" w:cs="Calibri"/>
          <w:sz w:val="20"/>
          <w:szCs w:val="20"/>
        </w:rPr>
        <w:t>Self-Defence</w:t>
      </w:r>
      <w:r w:rsidR="00105B2A" w:rsidRPr="00FF60D9">
        <w:rPr>
          <w:rFonts w:eastAsia="Calibri" w:cs="Calibri"/>
          <w:sz w:val="20"/>
          <w:szCs w:val="20"/>
        </w:rPr>
        <w:t>:  The legal right to use reasonable force to protect oneself against injury from other.  Defendants must prove that they were in immediate danger of actual or threatened harm, that the use of force was necessary to prevent personal injury, and that t</w:t>
      </w:r>
      <w:r>
        <w:rPr>
          <w:rFonts w:eastAsia="Calibri" w:cs="Calibri"/>
          <w:sz w:val="20"/>
          <w:szCs w:val="20"/>
        </w:rPr>
        <w:t>he force used was not excessive.</w:t>
      </w:r>
    </w:p>
    <w:p w:rsidR="00FF60D9" w:rsidRPr="00FF60D9" w:rsidRDefault="00FF60D9" w:rsidP="00FF60D9">
      <w:pPr>
        <w:pStyle w:val="ListParagraph"/>
        <w:rPr>
          <w:rFonts w:eastAsia="Calibri" w:cs="Calibri"/>
          <w:sz w:val="20"/>
          <w:szCs w:val="20"/>
        </w:rPr>
      </w:pPr>
    </w:p>
    <w:p w:rsidR="00FF60D9" w:rsidRPr="00FF60D9" w:rsidRDefault="00FF60D9" w:rsidP="00FF60D9">
      <w:pPr>
        <w:pStyle w:val="ListParagraph"/>
        <w:numPr>
          <w:ilvl w:val="0"/>
          <w:numId w:val="3"/>
        </w:numPr>
        <w:spacing w:line="240" w:lineRule="auto"/>
        <w:jc w:val="both"/>
        <w:rPr>
          <w:sz w:val="20"/>
          <w:szCs w:val="20"/>
        </w:rPr>
      </w:pPr>
      <w:r>
        <w:rPr>
          <w:rFonts w:eastAsia="Calibri" w:cs="Calibri"/>
          <w:sz w:val="20"/>
          <w:szCs w:val="20"/>
        </w:rPr>
        <w:t>Defence of a Third Party</w:t>
      </w:r>
      <w:r w:rsidR="00105B2A" w:rsidRPr="00FF60D9">
        <w:rPr>
          <w:rFonts w:eastAsia="Calibri" w:cs="Calibri"/>
          <w:sz w:val="20"/>
          <w:szCs w:val="20"/>
        </w:rPr>
        <w:t>:  The legal right to use reasonable force to protect someone from being injured by another.</w:t>
      </w:r>
    </w:p>
    <w:p w:rsidR="00FF60D9" w:rsidRPr="00FF60D9" w:rsidRDefault="00FF60D9" w:rsidP="00FF60D9">
      <w:pPr>
        <w:pStyle w:val="ListParagraph"/>
        <w:rPr>
          <w:rFonts w:eastAsia="Calibri" w:cs="Calibri"/>
          <w:sz w:val="20"/>
          <w:szCs w:val="20"/>
        </w:rPr>
      </w:pPr>
    </w:p>
    <w:p w:rsidR="00105B2A" w:rsidRPr="00FF60D9" w:rsidRDefault="00FF60D9" w:rsidP="00FF60D9">
      <w:pPr>
        <w:pStyle w:val="ListParagraph"/>
        <w:numPr>
          <w:ilvl w:val="0"/>
          <w:numId w:val="3"/>
        </w:numPr>
        <w:spacing w:line="240" w:lineRule="auto"/>
        <w:jc w:val="both"/>
        <w:rPr>
          <w:sz w:val="20"/>
          <w:szCs w:val="20"/>
        </w:rPr>
      </w:pPr>
      <w:r>
        <w:rPr>
          <w:rFonts w:eastAsia="Calibri" w:cs="Calibri"/>
          <w:sz w:val="20"/>
          <w:szCs w:val="20"/>
        </w:rPr>
        <w:t>Legal Authority</w:t>
      </w:r>
      <w:r w:rsidR="00105B2A" w:rsidRPr="00FF60D9">
        <w:rPr>
          <w:rFonts w:eastAsia="Calibri" w:cs="Calibri"/>
          <w:sz w:val="20"/>
          <w:szCs w:val="20"/>
        </w:rPr>
        <w:t>:  The right given by law to engage in conduct that would otherwise be tort.</w:t>
      </w:r>
    </w:p>
    <w:p w:rsidR="00FF60D9" w:rsidRDefault="00105B2A" w:rsidP="00FF60D9">
      <w:pPr>
        <w:spacing w:line="240" w:lineRule="auto"/>
        <w:jc w:val="both"/>
        <w:rPr>
          <w:sz w:val="20"/>
          <w:szCs w:val="20"/>
        </w:rPr>
      </w:pPr>
      <w:r w:rsidRPr="00FF60D9">
        <w:rPr>
          <w:rFonts w:eastAsia="Calibri" w:cs="Calibri"/>
          <w:sz w:val="20"/>
          <w:szCs w:val="20"/>
        </w:rPr>
        <w:t>Defences to Interference with property</w:t>
      </w:r>
    </w:p>
    <w:p w:rsidR="00105B2A" w:rsidRPr="00FF60D9" w:rsidRDefault="00105B2A" w:rsidP="00FF60D9">
      <w:pPr>
        <w:spacing w:line="240" w:lineRule="auto"/>
        <w:jc w:val="both"/>
        <w:rPr>
          <w:sz w:val="20"/>
          <w:szCs w:val="20"/>
        </w:rPr>
      </w:pPr>
      <w:r w:rsidRPr="00FF60D9">
        <w:rPr>
          <w:rFonts w:eastAsia="Calibri" w:cs="Calibri"/>
          <w:i/>
          <w:sz w:val="20"/>
          <w:szCs w:val="20"/>
        </w:rPr>
        <w:t>The following are definitions for the defenses that can be used with interference with property.  Take the time to write the examples provided by your classmates in the space provided to help you remember what each of them means.</w:t>
      </w:r>
    </w:p>
    <w:p w:rsidR="00FF60D9" w:rsidRPr="00FF60D9" w:rsidRDefault="00105B2A" w:rsidP="00FF60D9">
      <w:pPr>
        <w:pStyle w:val="ListParagraph"/>
        <w:numPr>
          <w:ilvl w:val="0"/>
          <w:numId w:val="4"/>
        </w:numPr>
        <w:spacing w:line="240" w:lineRule="auto"/>
        <w:jc w:val="both"/>
        <w:rPr>
          <w:sz w:val="20"/>
          <w:szCs w:val="20"/>
        </w:rPr>
      </w:pPr>
      <w:r w:rsidRPr="00FF60D9">
        <w:rPr>
          <w:rFonts w:eastAsia="Calibri" w:cs="Calibri"/>
          <w:sz w:val="20"/>
          <w:szCs w:val="20"/>
        </w:rPr>
        <w:t xml:space="preserve">Defense of Property:  A defense stating that a person can use reasonable force to protect one’s property.  </w:t>
      </w:r>
    </w:p>
    <w:p w:rsidR="00FF60D9" w:rsidRPr="00FF60D9" w:rsidRDefault="00FF60D9" w:rsidP="00FF60D9">
      <w:pPr>
        <w:pStyle w:val="ListParagraph"/>
        <w:spacing w:line="240" w:lineRule="auto"/>
        <w:jc w:val="both"/>
        <w:rPr>
          <w:sz w:val="20"/>
          <w:szCs w:val="20"/>
        </w:rPr>
      </w:pPr>
    </w:p>
    <w:p w:rsidR="00105B2A" w:rsidRPr="00FF60D9" w:rsidRDefault="00105B2A" w:rsidP="00FF60D9">
      <w:pPr>
        <w:pStyle w:val="ListParagraph"/>
        <w:numPr>
          <w:ilvl w:val="0"/>
          <w:numId w:val="4"/>
        </w:numPr>
        <w:spacing w:line="240" w:lineRule="auto"/>
        <w:jc w:val="both"/>
        <w:rPr>
          <w:sz w:val="20"/>
          <w:szCs w:val="20"/>
        </w:rPr>
      </w:pPr>
      <w:r w:rsidRPr="00FF60D9">
        <w:rPr>
          <w:rFonts w:eastAsia="Calibri" w:cs="Calibri"/>
          <w:sz w:val="20"/>
          <w:szCs w:val="20"/>
        </w:rPr>
        <w:t>Statutory Authority:  Legislation that grants someone authority to perform an act that could create a nuisance.</w:t>
      </w:r>
    </w:p>
    <w:p w:rsidR="00105B2A" w:rsidRPr="00FF60D9" w:rsidRDefault="00105B2A" w:rsidP="00FF60D9">
      <w:pPr>
        <w:spacing w:line="240" w:lineRule="auto"/>
        <w:jc w:val="both"/>
        <w:rPr>
          <w:sz w:val="20"/>
          <w:szCs w:val="20"/>
        </w:rPr>
      </w:pPr>
    </w:p>
    <w:p w:rsidR="00105B2A" w:rsidRPr="00FF60D9" w:rsidRDefault="00105B2A" w:rsidP="00FF60D9">
      <w:pPr>
        <w:spacing w:line="240" w:lineRule="auto"/>
        <w:jc w:val="both"/>
        <w:rPr>
          <w:sz w:val="20"/>
          <w:szCs w:val="20"/>
        </w:rPr>
      </w:pPr>
    </w:p>
    <w:p w:rsidR="00105B2A" w:rsidRPr="00FF60D9" w:rsidRDefault="00105B2A" w:rsidP="00FF60D9">
      <w:pPr>
        <w:spacing w:line="240" w:lineRule="auto"/>
        <w:jc w:val="both"/>
        <w:rPr>
          <w:sz w:val="20"/>
          <w:szCs w:val="20"/>
        </w:rPr>
      </w:pPr>
    </w:p>
    <w:p w:rsidR="00105B2A" w:rsidRPr="00FF60D9" w:rsidRDefault="00105B2A" w:rsidP="00FF60D9">
      <w:pPr>
        <w:jc w:val="both"/>
        <w:rPr>
          <w:sz w:val="20"/>
          <w:szCs w:val="20"/>
        </w:rPr>
      </w:pPr>
    </w:p>
    <w:sectPr w:rsidR="00105B2A" w:rsidRPr="00FF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31D7"/>
    <w:multiLevelType w:val="hybridMultilevel"/>
    <w:tmpl w:val="A322C3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310956"/>
    <w:multiLevelType w:val="multilevel"/>
    <w:tmpl w:val="A39AF1C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50952CA"/>
    <w:multiLevelType w:val="hybridMultilevel"/>
    <w:tmpl w:val="9CEA4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39C5A58"/>
    <w:multiLevelType w:val="hybridMultilevel"/>
    <w:tmpl w:val="41969E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2A"/>
    <w:rsid w:val="00105B2A"/>
    <w:rsid w:val="002B766A"/>
    <w:rsid w:val="00454746"/>
    <w:rsid w:val="00FF60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2016-07-25T17:19:00Z</dcterms:created>
  <dcterms:modified xsi:type="dcterms:W3CDTF">2016-07-25T17:25:00Z</dcterms:modified>
</cp:coreProperties>
</file>